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D1" w:rsidRDefault="00A40AD1" w:rsidP="008B1AEA">
      <w:pPr>
        <w:widowControl/>
        <w:shd w:val="clear" w:color="auto" w:fill="EEEEEE"/>
        <w:rPr>
          <w:rFonts w:ascii="Trebuchet MS" w:eastAsia="新細明體" w:hAnsi="Trebuchet MS" w:cs="新細明體"/>
          <w:noProof/>
          <w:color w:val="0000FF"/>
          <w:kern w:val="0"/>
          <w:szCs w:val="24"/>
        </w:rPr>
      </w:pPr>
      <w:bookmarkStart w:id="0" w:name="_GoBack"/>
      <w:bookmarkEnd w:id="0"/>
    </w:p>
    <w:p w:rsidR="00C55DF4" w:rsidRDefault="008B1AEA" w:rsidP="00C55DF4">
      <w:pPr>
        <w:widowControl/>
        <w:shd w:val="clear" w:color="auto" w:fill="EEEEEE"/>
        <w:rPr>
          <w:rFonts w:ascii="Arial" w:eastAsia="新細明體" w:hAnsi="Arial" w:cs="Arial"/>
          <w:color w:val="000000"/>
          <w:kern w:val="0"/>
          <w:sz w:val="28"/>
          <w:szCs w:val="28"/>
        </w:rPr>
      </w:pPr>
      <w:r w:rsidRPr="008B1AEA">
        <w:rPr>
          <w:rFonts w:ascii="Trebuchet MS" w:eastAsia="新細明體" w:hAnsi="Trebuchet MS" w:cs="新細明體"/>
          <w:noProof/>
          <w:color w:val="0000FF"/>
          <w:kern w:val="0"/>
          <w:szCs w:val="24"/>
        </w:rPr>
        <w:drawing>
          <wp:inline distT="0" distB="0" distL="0" distR="0" wp14:anchorId="3B800242" wp14:editId="38E38155">
            <wp:extent cx="5752531" cy="920959"/>
            <wp:effectExtent l="0" t="0" r="635" b="0"/>
            <wp:docPr id="1" name="圖片 1"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514" cy="931683"/>
                    </a:xfrm>
                    <a:prstGeom prst="rect">
                      <a:avLst/>
                    </a:prstGeom>
                    <a:noFill/>
                    <a:ln>
                      <a:noFill/>
                    </a:ln>
                  </pic:spPr>
                </pic:pic>
              </a:graphicData>
            </a:graphic>
          </wp:inline>
        </w:drawing>
      </w:r>
    </w:p>
    <w:p w:rsidR="00C55DF4" w:rsidRDefault="00C55DF4" w:rsidP="00C55DF4">
      <w:pPr>
        <w:widowControl/>
        <w:shd w:val="clear" w:color="auto" w:fill="EEEEEE"/>
        <w:rPr>
          <w:rFonts w:ascii="Arial" w:eastAsia="新細明體" w:hAnsi="Arial" w:cs="Arial"/>
          <w:color w:val="000000"/>
          <w:kern w:val="0"/>
          <w:sz w:val="28"/>
          <w:szCs w:val="28"/>
        </w:rPr>
      </w:pPr>
    </w:p>
    <w:p w:rsidR="008B1AEA" w:rsidRPr="00C55DF4" w:rsidRDefault="00C55DF4" w:rsidP="00C55DF4">
      <w:pPr>
        <w:widowControl/>
        <w:shd w:val="clear" w:color="auto" w:fill="EEEEEE"/>
        <w:rPr>
          <w:rFonts w:ascii="Trebuchet MS" w:eastAsia="新細明體" w:hAnsi="Trebuchet MS" w:cs="新細明體"/>
          <w:color w:val="000000"/>
          <w:kern w:val="0"/>
          <w:szCs w:val="24"/>
        </w:rPr>
      </w:pPr>
      <w:r>
        <w:rPr>
          <w:rFonts w:ascii="Arial" w:eastAsia="新細明體" w:hAnsi="Arial" w:cs="Arial" w:hint="eastAsia"/>
          <w:color w:val="000000"/>
          <w:kern w:val="0"/>
          <w:sz w:val="28"/>
          <w:szCs w:val="28"/>
        </w:rPr>
        <w:t xml:space="preserve">                                                </w:t>
      </w:r>
      <w:proofErr w:type="spellStart"/>
      <w:r w:rsidR="008B1AEA" w:rsidRPr="00C55DF4">
        <w:rPr>
          <w:rFonts w:ascii="Arial" w:eastAsia="新細明體" w:hAnsi="Arial" w:cs="Arial"/>
          <w:color w:val="000000"/>
          <w:kern w:val="0"/>
          <w:sz w:val="28"/>
          <w:szCs w:val="28"/>
        </w:rPr>
        <w:t>Guangzhou</w:t>
      </w:r>
      <w:proofErr w:type="gramStart"/>
      <w:r w:rsidR="008B1AEA" w:rsidRPr="00C55DF4">
        <w:rPr>
          <w:rFonts w:ascii="Arial" w:eastAsia="新細明體" w:hAnsi="Arial" w:cs="Arial"/>
          <w:color w:val="000000"/>
          <w:kern w:val="0"/>
          <w:sz w:val="28"/>
          <w:szCs w:val="28"/>
        </w:rPr>
        <w:t>,China</w:t>
      </w:r>
      <w:proofErr w:type="spellEnd"/>
      <w:proofErr w:type="gramEnd"/>
      <w:r w:rsidR="008B1AEA" w:rsidRPr="00C55DF4">
        <w:rPr>
          <w:rFonts w:ascii="Arial" w:eastAsia="新細明體" w:hAnsi="Arial" w:cs="Arial" w:hint="eastAsia"/>
          <w:color w:val="000000"/>
          <w:kern w:val="0"/>
          <w:sz w:val="28"/>
          <w:szCs w:val="28"/>
        </w:rPr>
        <w:t xml:space="preserve">  </w:t>
      </w:r>
    </w:p>
    <w:p w:rsidR="008B1AEA" w:rsidRPr="00C55DF4" w:rsidRDefault="00C55DF4" w:rsidP="00C55DF4">
      <w:pPr>
        <w:widowControl/>
        <w:shd w:val="clear" w:color="auto" w:fill="EEEEEE"/>
        <w:spacing w:line="300" w:lineRule="atLeast"/>
        <w:rPr>
          <w:rFonts w:ascii="Arial" w:eastAsia="新細明體" w:hAnsi="Arial" w:cs="Arial"/>
          <w:color w:val="000000"/>
          <w:kern w:val="0"/>
          <w:sz w:val="28"/>
          <w:szCs w:val="28"/>
        </w:rPr>
      </w:pPr>
      <w:r>
        <w:rPr>
          <w:rFonts w:ascii="Arial" w:eastAsia="新細明體" w:hAnsi="Arial" w:cs="Arial" w:hint="eastAsia"/>
          <w:color w:val="000000"/>
          <w:kern w:val="0"/>
          <w:sz w:val="28"/>
          <w:szCs w:val="28"/>
        </w:rPr>
        <w:t xml:space="preserve">                                                </w:t>
      </w:r>
      <w:r w:rsidR="008B1AEA" w:rsidRPr="00C55DF4">
        <w:rPr>
          <w:rFonts w:ascii="Arial" w:eastAsia="新細明體" w:hAnsi="Arial" w:cs="Arial"/>
          <w:color w:val="000000"/>
          <w:kern w:val="0"/>
          <w:sz w:val="28"/>
          <w:szCs w:val="28"/>
        </w:rPr>
        <w:t>May 11-13 2018</w:t>
      </w:r>
    </w:p>
    <w:p w:rsidR="003C294C" w:rsidRDefault="003C294C" w:rsidP="003C294C">
      <w:pPr>
        <w:rPr>
          <w:b/>
          <w:bCs/>
          <w:u w:val="single"/>
        </w:rPr>
      </w:pPr>
    </w:p>
    <w:p w:rsidR="003C294C" w:rsidRDefault="003C294C" w:rsidP="003C294C">
      <w:pPr>
        <w:rPr>
          <w:b/>
          <w:bCs/>
          <w:u w:val="single"/>
        </w:rPr>
      </w:pPr>
    </w:p>
    <w:p w:rsidR="00C55DF4" w:rsidRDefault="00F769E8" w:rsidP="00F769E8">
      <w:pPr>
        <w:jc w:val="center"/>
        <w:rPr>
          <w:b/>
          <w:bCs/>
          <w:u w:val="single"/>
        </w:rPr>
      </w:pPr>
      <w:hyperlink r:id="rId11" w:history="1">
        <w:r w:rsidRPr="00F769E8">
          <w:rPr>
            <w:rStyle w:val="a5"/>
            <w:b/>
            <w:bCs/>
          </w:rPr>
          <w:t>http://www.gd</w:t>
        </w:r>
        <w:r w:rsidRPr="00F769E8">
          <w:rPr>
            <w:rStyle w:val="a5"/>
            <w:b/>
            <w:bCs/>
          </w:rPr>
          <w:t>a</w:t>
        </w:r>
        <w:r w:rsidRPr="00F769E8">
          <w:rPr>
            <w:rStyle w:val="a5"/>
            <w:b/>
            <w:bCs/>
          </w:rPr>
          <w:t>iae</w:t>
        </w:r>
        <w:r w:rsidRPr="00F769E8">
          <w:rPr>
            <w:rStyle w:val="a5"/>
            <w:b/>
            <w:bCs/>
          </w:rPr>
          <w:t>.</w:t>
        </w:r>
        <w:r w:rsidRPr="00F769E8">
          <w:rPr>
            <w:rStyle w:val="a5"/>
            <w:b/>
            <w:bCs/>
          </w:rPr>
          <w:t>org/ifcae-iot2018</w:t>
        </w:r>
      </w:hyperlink>
    </w:p>
    <w:p w:rsidR="00C55DF4" w:rsidRDefault="00C55DF4" w:rsidP="003C294C">
      <w:pPr>
        <w:rPr>
          <w:b/>
          <w:bCs/>
          <w:u w:val="single"/>
        </w:rPr>
      </w:pPr>
    </w:p>
    <w:p w:rsidR="00C55DF4" w:rsidRDefault="00C55DF4" w:rsidP="003C294C">
      <w:pPr>
        <w:rPr>
          <w:b/>
          <w:bCs/>
          <w:u w:val="single"/>
        </w:rPr>
      </w:pPr>
    </w:p>
    <w:p w:rsidR="003C294C" w:rsidRPr="003C294C" w:rsidRDefault="003C294C" w:rsidP="003C294C">
      <w:pPr>
        <w:rPr>
          <w:color w:val="0000FF"/>
        </w:rPr>
      </w:pPr>
      <w:r w:rsidRPr="003C294C">
        <w:rPr>
          <w:color w:val="0000FF"/>
        </w:rPr>
        <w:t> </w:t>
      </w:r>
    </w:p>
    <w:p w:rsidR="003C294C" w:rsidRPr="00A40AD1" w:rsidRDefault="003C294C" w:rsidP="00A40AD1">
      <w:pPr>
        <w:jc w:val="center"/>
        <w:rPr>
          <w:sz w:val="32"/>
          <w:szCs w:val="32"/>
        </w:rPr>
      </w:pPr>
      <w:r w:rsidRPr="00A40AD1">
        <w:rPr>
          <w:b/>
          <w:bCs/>
          <w:sz w:val="32"/>
          <w:szCs w:val="32"/>
        </w:rPr>
        <w:t>2018 International Forum on Construction, Aviation and Environmental Engineering-</w:t>
      </w:r>
      <w:r w:rsidR="00A40AD1">
        <w:rPr>
          <w:rFonts w:hint="eastAsia"/>
          <w:b/>
          <w:bCs/>
          <w:sz w:val="32"/>
          <w:szCs w:val="32"/>
        </w:rPr>
        <w:t xml:space="preserve"> </w:t>
      </w:r>
      <w:r w:rsidRPr="00A40AD1">
        <w:rPr>
          <w:b/>
          <w:bCs/>
          <w:sz w:val="32"/>
          <w:szCs w:val="32"/>
        </w:rPr>
        <w:t>Internet of Things</w:t>
      </w:r>
      <w:r w:rsidRPr="00A40AD1">
        <w:rPr>
          <w:sz w:val="32"/>
          <w:szCs w:val="32"/>
        </w:rPr>
        <w:t> </w:t>
      </w:r>
    </w:p>
    <w:p w:rsidR="003C294C" w:rsidRPr="00A40AD1" w:rsidRDefault="003C294C" w:rsidP="003C294C">
      <w:pPr>
        <w:jc w:val="center"/>
        <w:rPr>
          <w:color w:val="FF0000"/>
          <w:sz w:val="32"/>
          <w:szCs w:val="32"/>
        </w:rPr>
      </w:pPr>
      <w:r w:rsidRPr="00A40AD1">
        <w:rPr>
          <w:rFonts w:hint="eastAsia"/>
          <w:b/>
          <w:bCs/>
          <w:color w:val="FF0000"/>
          <w:sz w:val="32"/>
          <w:szCs w:val="32"/>
        </w:rPr>
        <w:t>（</w:t>
      </w:r>
      <w:r w:rsidRPr="00A40AD1">
        <w:rPr>
          <w:b/>
          <w:bCs/>
          <w:color w:val="FF0000"/>
          <w:sz w:val="32"/>
          <w:szCs w:val="32"/>
        </w:rPr>
        <w:t>IFCAE-IOT 2018</w:t>
      </w:r>
      <w:r w:rsidRPr="00A40AD1">
        <w:rPr>
          <w:rFonts w:hint="eastAsia"/>
          <w:b/>
          <w:bCs/>
          <w:color w:val="FF0000"/>
          <w:sz w:val="32"/>
          <w:szCs w:val="32"/>
        </w:rPr>
        <w:t>）</w:t>
      </w:r>
    </w:p>
    <w:p w:rsidR="001562F6" w:rsidRPr="0057627A" w:rsidRDefault="001562F6">
      <w:pPr>
        <w:rPr>
          <w:color w:val="FF0000"/>
          <w:sz w:val="28"/>
          <w:szCs w:val="28"/>
        </w:rPr>
      </w:pPr>
    </w:p>
    <w:p w:rsidR="007C4D30" w:rsidRDefault="007C4D30"/>
    <w:p w:rsidR="00C55DF4" w:rsidRDefault="00C55DF4"/>
    <w:p w:rsidR="00C55DF4" w:rsidRDefault="00C55DF4"/>
    <w:p w:rsidR="00C55DF4" w:rsidRDefault="00C55DF4"/>
    <w:p w:rsidR="00C55DF4" w:rsidRDefault="00C55DF4"/>
    <w:p w:rsidR="00C55DF4" w:rsidRDefault="00C55DF4"/>
    <w:p w:rsidR="00092D80" w:rsidRDefault="00092D80"/>
    <w:p w:rsidR="008B1AEA" w:rsidRPr="00FE0420" w:rsidRDefault="008B1AEA" w:rsidP="008B1AEA">
      <w:pPr>
        <w:widowControl/>
        <w:pBdr>
          <w:bottom w:val="single" w:sz="6" w:space="0" w:color="03516A"/>
        </w:pBdr>
        <w:shd w:val="clear" w:color="auto" w:fill="31A487"/>
        <w:spacing w:line="525" w:lineRule="atLeast"/>
        <w:ind w:firstLine="150"/>
        <w:outlineLvl w:val="1"/>
        <w:rPr>
          <w:rFonts w:ascii="新細明體" w:eastAsia="新細明體" w:hAnsi="新細明體" w:cs="新細明體"/>
          <w:b/>
          <w:bCs/>
          <w:color w:val="FFFF00"/>
          <w:kern w:val="0"/>
          <w:sz w:val="32"/>
          <w:szCs w:val="32"/>
        </w:rPr>
      </w:pPr>
      <w:proofErr w:type="gramStart"/>
      <w:r w:rsidRPr="00FE0420">
        <w:rPr>
          <w:rFonts w:ascii="新細明體" w:eastAsia="新細明體" w:hAnsi="新細明體" w:cs="新細明體"/>
          <w:b/>
          <w:bCs/>
          <w:color w:val="FFFF00"/>
          <w:kern w:val="0"/>
          <w:sz w:val="32"/>
          <w:szCs w:val="32"/>
        </w:rPr>
        <w:t>Latest</w:t>
      </w:r>
      <w:r w:rsidR="00FE0420" w:rsidRPr="00FE0420">
        <w:rPr>
          <w:rFonts w:ascii="新細明體" w:eastAsia="新細明體" w:hAnsi="新細明體" w:cs="新細明體" w:hint="eastAsia"/>
          <w:b/>
          <w:bCs/>
          <w:color w:val="FFFF00"/>
          <w:kern w:val="0"/>
          <w:sz w:val="32"/>
          <w:szCs w:val="32"/>
        </w:rPr>
        <w:t xml:space="preserve"> </w:t>
      </w:r>
      <w:r w:rsidRPr="00FE0420">
        <w:rPr>
          <w:rFonts w:ascii="新細明體" w:eastAsia="新細明體" w:hAnsi="新細明體" w:cs="新細明體"/>
          <w:b/>
          <w:bCs/>
          <w:color w:val="FFFF00"/>
          <w:kern w:val="0"/>
          <w:sz w:val="32"/>
          <w:szCs w:val="32"/>
        </w:rPr>
        <w:t xml:space="preserve"> News</w:t>
      </w:r>
      <w:proofErr w:type="gramEnd"/>
    </w:p>
    <w:p w:rsidR="00C55DF4" w:rsidRPr="00C55DF4" w:rsidRDefault="00C55DF4" w:rsidP="008B1AEA">
      <w:pPr>
        <w:widowControl/>
        <w:numPr>
          <w:ilvl w:val="0"/>
          <w:numId w:val="1"/>
        </w:numPr>
        <w:pBdr>
          <w:bottom w:val="dotted" w:sz="6" w:space="0" w:color="CCCCCC"/>
        </w:pBdr>
        <w:shd w:val="clear" w:color="auto" w:fill="FFFFFF"/>
        <w:spacing w:line="450" w:lineRule="atLeast"/>
        <w:ind w:left="0"/>
        <w:rPr>
          <w:rFonts w:ascii="新細明體" w:eastAsia="新細明體" w:hAnsi="新細明體" w:cs="新細明體"/>
          <w:color w:val="666666"/>
          <w:kern w:val="0"/>
          <w:szCs w:val="24"/>
        </w:rPr>
      </w:pPr>
    </w:p>
    <w:p w:rsidR="008B1AEA" w:rsidRPr="00092D80" w:rsidRDefault="00051CDA" w:rsidP="008B1AEA">
      <w:pPr>
        <w:widowControl/>
        <w:numPr>
          <w:ilvl w:val="0"/>
          <w:numId w:val="1"/>
        </w:numPr>
        <w:pBdr>
          <w:bottom w:val="dotted" w:sz="6" w:space="0" w:color="CCCCCC"/>
        </w:pBdr>
        <w:shd w:val="clear" w:color="auto" w:fill="FFFFFF"/>
        <w:spacing w:line="450" w:lineRule="atLeast"/>
        <w:ind w:left="0"/>
        <w:rPr>
          <w:rFonts w:ascii="新細明體" w:eastAsia="新細明體" w:hAnsi="新細明體" w:cs="新細明體"/>
          <w:b/>
          <w:color w:val="666666"/>
          <w:kern w:val="0"/>
          <w:szCs w:val="24"/>
        </w:rPr>
      </w:pPr>
      <w:hyperlink r:id="rId12" w:tgtFrame="_blank" w:history="1">
        <w:r w:rsidR="008B1AEA" w:rsidRPr="00092D80">
          <w:rPr>
            <w:rFonts w:ascii="新細明體" w:eastAsia="新細明體" w:hAnsi="新細明體" w:cs="新細明體"/>
            <w:b/>
            <w:color w:val="666666"/>
            <w:kern w:val="0"/>
            <w:szCs w:val="24"/>
            <w:u w:val="single"/>
          </w:rPr>
          <w:t>IFCAE-IOT2018 official website is available and submission is opened now!</w:t>
        </w:r>
      </w:hyperlink>
      <w:r w:rsidR="00FE0420" w:rsidRPr="00092D80">
        <w:rPr>
          <w:rFonts w:ascii="新細明體" w:eastAsia="新細明體" w:hAnsi="新細明體" w:cs="新細明體" w:hint="eastAsia"/>
          <w:b/>
          <w:color w:val="666666"/>
          <w:kern w:val="0"/>
          <w:szCs w:val="24"/>
          <w:u w:val="single"/>
        </w:rPr>
        <w:t xml:space="preserve"> </w:t>
      </w:r>
      <w:r w:rsidR="008B1AEA" w:rsidRPr="00092D80">
        <w:rPr>
          <w:rFonts w:ascii="新細明體" w:eastAsia="新細明體" w:hAnsi="新細明體" w:cs="新細明體"/>
          <w:b/>
          <w:color w:val="666666"/>
          <w:kern w:val="0"/>
          <w:szCs w:val="24"/>
        </w:rPr>
        <w:t>[2017-12-14]</w:t>
      </w:r>
    </w:p>
    <w:p w:rsidR="008B1AEA" w:rsidRPr="00092D80" w:rsidRDefault="00051CDA" w:rsidP="008B1AEA">
      <w:pPr>
        <w:widowControl/>
        <w:numPr>
          <w:ilvl w:val="0"/>
          <w:numId w:val="1"/>
        </w:numPr>
        <w:pBdr>
          <w:bottom w:val="dotted" w:sz="6" w:space="0" w:color="CCCCCC"/>
        </w:pBdr>
        <w:shd w:val="clear" w:color="auto" w:fill="FFFFFF"/>
        <w:spacing w:line="450" w:lineRule="atLeast"/>
        <w:ind w:left="0"/>
        <w:rPr>
          <w:rFonts w:ascii="新細明體" w:eastAsia="新細明體" w:hAnsi="新細明體" w:cs="新細明體"/>
          <w:b/>
          <w:color w:val="666666"/>
          <w:kern w:val="0"/>
          <w:szCs w:val="24"/>
        </w:rPr>
      </w:pPr>
      <w:hyperlink r:id="rId13" w:tgtFrame="_blank" w:history="1">
        <w:r w:rsidR="008B1AEA" w:rsidRPr="00092D80">
          <w:rPr>
            <w:rFonts w:ascii="新細明體" w:eastAsia="新細明體" w:hAnsi="新細明體" w:cs="新細明體"/>
            <w:b/>
            <w:color w:val="666666"/>
            <w:kern w:val="0"/>
            <w:szCs w:val="24"/>
            <w:u w:val="single"/>
          </w:rPr>
          <w:t>IFCAE-IOT2018 is included in MATEC Web of Conferences.</w:t>
        </w:r>
        <w:r w:rsidR="008B1AEA" w:rsidRPr="00092D80">
          <w:rPr>
            <w:rFonts w:ascii="新細明體" w:eastAsia="新細明體" w:hAnsi="新細明體" w:cs="新細明體"/>
            <w:b/>
            <w:noProof/>
            <w:color w:val="666666"/>
            <w:kern w:val="0"/>
            <w:szCs w:val="24"/>
          </w:rPr>
          <w:drawing>
            <wp:inline distT="0" distB="0" distL="0" distR="0" wp14:anchorId="62EE7784" wp14:editId="716C003B">
              <wp:extent cx="225425" cy="102235"/>
              <wp:effectExtent l="0" t="0" r="3175" b="0"/>
              <wp:docPr id="2" name="圖片 2" descr="http://www.gdaiae.org/themes/default/images/n2.gif">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aiae.org/themes/default/images/n2.gif">
                        <a:hlinkClick r:id="rId13" tgtFrame="&quot;_blank&quot;"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102235"/>
                      </a:xfrm>
                      <a:prstGeom prst="rect">
                        <a:avLst/>
                      </a:prstGeom>
                      <a:noFill/>
                      <a:ln>
                        <a:noFill/>
                      </a:ln>
                    </pic:spPr>
                  </pic:pic>
                </a:graphicData>
              </a:graphic>
            </wp:inline>
          </w:drawing>
        </w:r>
      </w:hyperlink>
      <w:r w:rsidR="00FE0420" w:rsidRPr="00092D80">
        <w:rPr>
          <w:rFonts w:ascii="新細明體" w:eastAsia="新細明體" w:hAnsi="新細明體" w:cs="新細明體" w:hint="eastAsia"/>
          <w:b/>
          <w:noProof/>
          <w:color w:val="666666"/>
          <w:kern w:val="0"/>
          <w:szCs w:val="24"/>
        </w:rPr>
        <w:t xml:space="preserve"> </w:t>
      </w:r>
      <w:r w:rsidR="008B1AEA" w:rsidRPr="00092D80">
        <w:rPr>
          <w:rFonts w:ascii="新細明體" w:eastAsia="新細明體" w:hAnsi="新細明體" w:cs="新細明體"/>
          <w:b/>
          <w:color w:val="666666"/>
          <w:kern w:val="0"/>
          <w:szCs w:val="24"/>
        </w:rPr>
        <w:t>[2017-12-14]</w:t>
      </w:r>
    </w:p>
    <w:p w:rsidR="007C4D30" w:rsidRPr="00092D80" w:rsidRDefault="007C4D30" w:rsidP="007C4D30">
      <w:pPr>
        <w:widowControl/>
        <w:pBdr>
          <w:bottom w:val="dotted" w:sz="6" w:space="0" w:color="CCCCCC"/>
        </w:pBdr>
        <w:shd w:val="clear" w:color="auto" w:fill="FFFFFF"/>
        <w:spacing w:line="450" w:lineRule="atLeast"/>
        <w:rPr>
          <w:rFonts w:ascii="新細明體" w:eastAsia="新細明體" w:hAnsi="新細明體" w:cs="新細明體"/>
          <w:b/>
          <w:color w:val="666666"/>
          <w:kern w:val="0"/>
          <w:szCs w:val="24"/>
        </w:rPr>
      </w:pPr>
    </w:p>
    <w:p w:rsidR="00A40AD1" w:rsidRDefault="00A40AD1" w:rsidP="007C4D30">
      <w:pPr>
        <w:widowControl/>
        <w:pBdr>
          <w:bottom w:val="dotted" w:sz="6" w:space="0" w:color="CCCCCC"/>
        </w:pBdr>
        <w:shd w:val="clear" w:color="auto" w:fill="FFFFFF"/>
        <w:spacing w:line="450" w:lineRule="atLeast"/>
        <w:rPr>
          <w:rFonts w:ascii="新細明體" w:eastAsia="新細明體" w:hAnsi="新細明體" w:cs="新細明體"/>
          <w:color w:val="666666"/>
          <w:kern w:val="0"/>
          <w:szCs w:val="24"/>
        </w:rPr>
      </w:pPr>
    </w:p>
    <w:p w:rsidR="00A40AD1" w:rsidRDefault="00A40AD1" w:rsidP="007C4D30">
      <w:pPr>
        <w:widowControl/>
        <w:pBdr>
          <w:bottom w:val="dotted" w:sz="6" w:space="0" w:color="CCCCCC"/>
        </w:pBdr>
        <w:shd w:val="clear" w:color="auto" w:fill="FFFFFF"/>
        <w:spacing w:line="450" w:lineRule="atLeast"/>
        <w:rPr>
          <w:rFonts w:ascii="新細明體" w:eastAsia="新細明體" w:hAnsi="新細明體" w:cs="新細明體"/>
          <w:color w:val="666666"/>
          <w:kern w:val="0"/>
          <w:szCs w:val="24"/>
        </w:rPr>
      </w:pPr>
    </w:p>
    <w:p w:rsidR="008B1AEA" w:rsidRPr="00FE0420" w:rsidRDefault="008B1AEA" w:rsidP="008B1AEA">
      <w:pPr>
        <w:widowControl/>
        <w:pBdr>
          <w:bottom w:val="single" w:sz="6" w:space="0" w:color="03516A"/>
        </w:pBdr>
        <w:shd w:val="clear" w:color="auto" w:fill="31A487"/>
        <w:spacing w:line="525" w:lineRule="atLeast"/>
        <w:ind w:firstLine="150"/>
        <w:outlineLvl w:val="1"/>
        <w:rPr>
          <w:rFonts w:ascii="新細明體" w:eastAsia="新細明體" w:hAnsi="新細明體" w:cs="新細明體"/>
          <w:b/>
          <w:bCs/>
          <w:color w:val="FFFF00"/>
          <w:kern w:val="0"/>
          <w:sz w:val="32"/>
          <w:szCs w:val="32"/>
        </w:rPr>
      </w:pPr>
      <w:proofErr w:type="gramStart"/>
      <w:r w:rsidRPr="00FE0420">
        <w:rPr>
          <w:rFonts w:ascii="新細明體" w:eastAsia="新細明體" w:hAnsi="新細明體" w:cs="新細明體"/>
          <w:b/>
          <w:bCs/>
          <w:color w:val="FFFF00"/>
          <w:kern w:val="0"/>
          <w:sz w:val="32"/>
          <w:szCs w:val="32"/>
        </w:rPr>
        <w:lastRenderedPageBreak/>
        <w:t xml:space="preserve">Conference </w:t>
      </w:r>
      <w:r w:rsidR="00FE0420" w:rsidRPr="00FE0420">
        <w:rPr>
          <w:rFonts w:ascii="新細明體" w:eastAsia="新細明體" w:hAnsi="新細明體" w:cs="新細明體" w:hint="eastAsia"/>
          <w:b/>
          <w:bCs/>
          <w:color w:val="FFFF00"/>
          <w:kern w:val="0"/>
          <w:sz w:val="32"/>
          <w:szCs w:val="32"/>
        </w:rPr>
        <w:t xml:space="preserve"> </w:t>
      </w:r>
      <w:r w:rsidRPr="00FE0420">
        <w:rPr>
          <w:rFonts w:ascii="新細明體" w:eastAsia="新細明體" w:hAnsi="新細明體" w:cs="新細明體"/>
          <w:b/>
          <w:bCs/>
          <w:color w:val="FFFF00"/>
          <w:kern w:val="0"/>
          <w:sz w:val="32"/>
          <w:szCs w:val="32"/>
        </w:rPr>
        <w:t>Overview</w:t>
      </w:r>
      <w:proofErr w:type="gramEnd"/>
    </w:p>
    <w:p w:rsidR="008B1AEA" w:rsidRDefault="008B1AEA" w:rsidP="008B1AEA">
      <w:pPr>
        <w:widowControl/>
        <w:shd w:val="clear" w:color="auto" w:fill="FFFFFF"/>
        <w:spacing w:line="300" w:lineRule="atLeast"/>
        <w:rPr>
          <w:rFonts w:ascii="新細明體" w:eastAsia="新細明體" w:hAnsi="新細明體" w:cs="新細明體"/>
          <w:kern w:val="0"/>
          <w:szCs w:val="24"/>
        </w:rPr>
      </w:pPr>
      <w:r w:rsidRPr="008B1AEA">
        <w:rPr>
          <w:rFonts w:ascii="Microsoft YaHei" w:eastAsia="Microsoft YaHei" w:hAnsi="Microsoft YaHei" w:cs="新細明體" w:hint="eastAsia"/>
          <w:b/>
          <w:bCs/>
          <w:kern w:val="0"/>
          <w:szCs w:val="24"/>
        </w:rPr>
        <w:t xml:space="preserve">The 2018 International Forum on Construction, Aviation and Environmental Engineering-Internet of </w:t>
      </w:r>
      <w:proofErr w:type="gramStart"/>
      <w:r w:rsidRPr="008B1AEA">
        <w:rPr>
          <w:rFonts w:ascii="Microsoft YaHei" w:eastAsia="Microsoft YaHei" w:hAnsi="Microsoft YaHei" w:cs="新細明體" w:hint="eastAsia"/>
          <w:b/>
          <w:bCs/>
          <w:kern w:val="0"/>
          <w:szCs w:val="24"/>
        </w:rPr>
        <w:t>Things(</w:t>
      </w:r>
      <w:proofErr w:type="gramEnd"/>
      <w:r w:rsidRPr="008B1AEA">
        <w:rPr>
          <w:rFonts w:ascii="Microsoft YaHei" w:eastAsia="Microsoft YaHei" w:hAnsi="Microsoft YaHei" w:cs="新細明體" w:hint="eastAsia"/>
          <w:b/>
          <w:bCs/>
          <w:kern w:val="0"/>
          <w:szCs w:val="24"/>
        </w:rPr>
        <w:t>IFCAE-IOT 2018) will be held in </w:t>
      </w:r>
      <w:hyperlink r:id="rId15" w:tgtFrame="_blank" w:history="1">
        <w:r w:rsidRPr="008B1AEA">
          <w:rPr>
            <w:rFonts w:ascii="Microsoft YaHei" w:eastAsia="Microsoft YaHei" w:hAnsi="Microsoft YaHei" w:cs="新細明體" w:hint="eastAsia"/>
            <w:b/>
            <w:bCs/>
            <w:color w:val="0000FF"/>
            <w:kern w:val="0"/>
            <w:szCs w:val="24"/>
            <w:u w:val="single"/>
          </w:rPr>
          <w:t>Guangzhou City Construction College</w:t>
        </w:r>
      </w:hyperlink>
      <w:r w:rsidRPr="008B1AEA">
        <w:rPr>
          <w:rFonts w:ascii="Microsoft YaHei" w:eastAsia="Microsoft YaHei" w:hAnsi="Microsoft YaHei" w:cs="新細明體" w:hint="eastAsia"/>
          <w:b/>
          <w:bCs/>
          <w:kern w:val="0"/>
          <w:szCs w:val="24"/>
        </w:rPr>
        <w:t>, Guangzhou, China during May 11-13, 2018.</w:t>
      </w:r>
      <w:r w:rsidRPr="008B1AEA">
        <w:rPr>
          <w:rFonts w:ascii="Microsoft YaHei" w:eastAsia="Microsoft YaHei" w:hAnsi="Microsoft YaHei" w:cs="新細明體" w:hint="eastAsia"/>
          <w:kern w:val="0"/>
          <w:szCs w:val="24"/>
        </w:rPr>
        <w:t> </w:t>
      </w:r>
      <w:r w:rsidRPr="008B1AEA">
        <w:rPr>
          <w:rFonts w:ascii="Microsoft YaHei" w:eastAsia="Microsoft YaHei" w:hAnsi="Microsoft YaHei" w:cs="新細明體" w:hint="eastAsia"/>
          <w:b/>
          <w:bCs/>
          <w:kern w:val="0"/>
          <w:szCs w:val="24"/>
        </w:rPr>
        <w:t xml:space="preserve">The organizer of the conference is </w:t>
      </w:r>
      <w:proofErr w:type="spellStart"/>
      <w:r w:rsidRPr="008B1AEA">
        <w:rPr>
          <w:rFonts w:ascii="Microsoft YaHei" w:eastAsia="Microsoft YaHei" w:hAnsi="Microsoft YaHei" w:cs="新細明體" w:hint="eastAsia"/>
          <w:b/>
          <w:bCs/>
          <w:kern w:val="0"/>
          <w:szCs w:val="24"/>
        </w:rPr>
        <w:t>Vanung</w:t>
      </w:r>
      <w:proofErr w:type="spellEnd"/>
      <w:r w:rsidRPr="008B1AEA">
        <w:rPr>
          <w:rFonts w:ascii="Microsoft YaHei" w:eastAsia="Microsoft YaHei" w:hAnsi="Microsoft YaHei" w:cs="新細明體" w:hint="eastAsia"/>
          <w:b/>
          <w:bCs/>
          <w:kern w:val="0"/>
          <w:szCs w:val="24"/>
        </w:rPr>
        <w:t xml:space="preserve"> </w:t>
      </w:r>
      <w:proofErr w:type="gramStart"/>
      <w:r w:rsidRPr="008B1AEA">
        <w:rPr>
          <w:rFonts w:ascii="Microsoft YaHei" w:eastAsia="Microsoft YaHei" w:hAnsi="Microsoft YaHei" w:cs="新細明體" w:hint="eastAsia"/>
          <w:b/>
          <w:bCs/>
          <w:kern w:val="0"/>
          <w:szCs w:val="24"/>
        </w:rPr>
        <w:t>University(</w:t>
      </w:r>
      <w:proofErr w:type="gramEnd"/>
      <w:r w:rsidRPr="008B1AEA">
        <w:rPr>
          <w:rFonts w:ascii="Microsoft YaHei" w:eastAsia="Microsoft YaHei" w:hAnsi="Microsoft YaHei" w:cs="新細明體" w:hint="eastAsia"/>
          <w:b/>
          <w:bCs/>
          <w:kern w:val="0"/>
          <w:szCs w:val="24"/>
        </w:rPr>
        <w:t>Taiwan), Taiwan Society of Construction Engineering, Guangzhou City Construction College, China and Guangdong Academy of International Academic Exchange.</w:t>
      </w:r>
      <w:r w:rsidRPr="008B1AEA">
        <w:rPr>
          <w:rFonts w:ascii="新細明體" w:eastAsia="新細明體" w:hAnsi="新細明體" w:cs="新細明體"/>
          <w:kern w:val="0"/>
          <w:szCs w:val="24"/>
        </w:rPr>
        <w:t> </w:t>
      </w:r>
    </w:p>
    <w:p w:rsidR="008B1AEA" w:rsidRPr="0085203C" w:rsidRDefault="008B1AEA" w:rsidP="008B1AEA">
      <w:pPr>
        <w:widowControl/>
        <w:shd w:val="clear" w:color="auto" w:fill="FFFFFF"/>
        <w:spacing w:line="300" w:lineRule="atLeast"/>
        <w:rPr>
          <w:rFonts w:ascii="新細明體" w:eastAsia="新細明體" w:hAnsi="新細明體" w:cs="新細明體"/>
          <w:color w:val="FF0000"/>
          <w:kern w:val="0"/>
          <w:sz w:val="28"/>
          <w:szCs w:val="28"/>
        </w:rPr>
      </w:pPr>
      <w:proofErr w:type="gramStart"/>
      <w:r w:rsidRPr="0085203C">
        <w:rPr>
          <w:rFonts w:ascii="新細明體" w:eastAsia="新細明體" w:hAnsi="新細明體" w:cs="新細明體"/>
          <w:b/>
          <w:bCs/>
          <w:color w:val="FF0000"/>
          <w:kern w:val="0"/>
          <w:szCs w:val="24"/>
        </w:rPr>
        <w:t xml:space="preserve">The </w:t>
      </w:r>
      <w:r w:rsidR="0085203C">
        <w:rPr>
          <w:rFonts w:ascii="新細明體" w:eastAsia="新細明體" w:hAnsi="新細明體" w:cs="新細明體" w:hint="eastAsia"/>
          <w:b/>
          <w:bCs/>
          <w:color w:val="FF0000"/>
          <w:kern w:val="0"/>
          <w:szCs w:val="24"/>
        </w:rPr>
        <w:t xml:space="preserve"> </w:t>
      </w:r>
      <w:r w:rsidRPr="0085203C">
        <w:rPr>
          <w:rFonts w:ascii="新細明體" w:eastAsia="新細明體" w:hAnsi="新細明體" w:cs="新細明體"/>
          <w:b/>
          <w:bCs/>
          <w:color w:val="FF0000"/>
          <w:kern w:val="0"/>
          <w:szCs w:val="24"/>
        </w:rPr>
        <w:t>theme</w:t>
      </w:r>
      <w:proofErr w:type="gramEnd"/>
      <w:r w:rsidR="007C4D30" w:rsidRPr="0085203C">
        <w:rPr>
          <w:rFonts w:ascii="新細明體" w:eastAsia="新細明體" w:hAnsi="新細明體" w:cs="新細明體" w:hint="eastAsia"/>
          <w:b/>
          <w:bCs/>
          <w:color w:val="FF0000"/>
          <w:kern w:val="0"/>
          <w:szCs w:val="24"/>
        </w:rPr>
        <w:t xml:space="preserve"> </w:t>
      </w:r>
      <w:r w:rsidRPr="0085203C">
        <w:rPr>
          <w:rFonts w:ascii="新細明體" w:eastAsia="新細明體" w:hAnsi="新細明體" w:cs="新細明體"/>
          <w:b/>
          <w:bCs/>
          <w:color w:val="FF0000"/>
          <w:kern w:val="0"/>
          <w:szCs w:val="24"/>
        </w:rPr>
        <w:t xml:space="preserve"> of</w:t>
      </w:r>
      <w:r w:rsidR="007C4D30" w:rsidRPr="0085203C">
        <w:rPr>
          <w:rFonts w:ascii="新細明體" w:eastAsia="新細明體" w:hAnsi="新細明體" w:cs="新細明體" w:hint="eastAsia"/>
          <w:b/>
          <w:bCs/>
          <w:color w:val="FF0000"/>
          <w:kern w:val="0"/>
          <w:szCs w:val="24"/>
        </w:rPr>
        <w:t xml:space="preserve"> </w:t>
      </w:r>
      <w:r w:rsidRPr="0085203C">
        <w:rPr>
          <w:rFonts w:ascii="新細明體" w:eastAsia="新細明體" w:hAnsi="新細明體" w:cs="新細明體"/>
          <w:b/>
          <w:bCs/>
          <w:color w:val="FF0000"/>
          <w:kern w:val="0"/>
          <w:szCs w:val="24"/>
        </w:rPr>
        <w:t xml:space="preserve"> IFCAE-IOT 2018</w:t>
      </w:r>
      <w:r w:rsidR="007C4D30" w:rsidRPr="0085203C">
        <w:rPr>
          <w:rFonts w:ascii="新細明體" w:eastAsia="新細明體" w:hAnsi="新細明體" w:cs="新細明體" w:hint="eastAsia"/>
          <w:b/>
          <w:bCs/>
          <w:color w:val="FF0000"/>
          <w:kern w:val="0"/>
          <w:szCs w:val="24"/>
        </w:rPr>
        <w:t xml:space="preserve"> </w:t>
      </w:r>
      <w:r w:rsidRPr="0085203C">
        <w:rPr>
          <w:rFonts w:ascii="新細明體" w:eastAsia="新細明體" w:hAnsi="新細明體" w:cs="新細明體"/>
          <w:b/>
          <w:bCs/>
          <w:color w:val="FF0000"/>
          <w:kern w:val="0"/>
          <w:szCs w:val="24"/>
        </w:rPr>
        <w:t xml:space="preserve"> is </w:t>
      </w:r>
      <w:r w:rsidR="007C4D30" w:rsidRPr="0085203C">
        <w:rPr>
          <w:rFonts w:ascii="新細明體" w:eastAsia="新細明體" w:hAnsi="新細明體" w:cs="新細明體" w:hint="eastAsia"/>
          <w:b/>
          <w:bCs/>
          <w:color w:val="FF0000"/>
          <w:kern w:val="0"/>
          <w:szCs w:val="24"/>
        </w:rPr>
        <w:t xml:space="preserve"> </w:t>
      </w:r>
      <w:r w:rsidR="00FE0420" w:rsidRPr="0085203C">
        <w:rPr>
          <w:rFonts w:ascii="新細明體" w:eastAsia="新細明體" w:hAnsi="新細明體" w:cs="新細明體" w:hint="eastAsia"/>
          <w:b/>
          <w:bCs/>
          <w:color w:val="FF0000"/>
          <w:kern w:val="0"/>
          <w:szCs w:val="24"/>
        </w:rPr>
        <w:t xml:space="preserve"> </w:t>
      </w:r>
      <w:r w:rsidRPr="0085203C">
        <w:rPr>
          <w:rFonts w:ascii="新細明體" w:eastAsia="新細明體" w:hAnsi="新細明體" w:cs="新細明體"/>
          <w:b/>
          <w:bCs/>
          <w:color w:val="FF0000"/>
          <w:kern w:val="0"/>
          <w:sz w:val="28"/>
          <w:szCs w:val="28"/>
        </w:rPr>
        <w:t>"</w:t>
      </w:r>
      <w:r w:rsidRPr="0085203C">
        <w:rPr>
          <w:rFonts w:ascii="新細明體" w:eastAsia="新細明體" w:hAnsi="新細明體" w:cs="新細明體"/>
          <w:b/>
          <w:bCs/>
          <w:color w:val="FF0000"/>
          <w:kern w:val="0"/>
          <w:sz w:val="28"/>
          <w:szCs w:val="28"/>
          <w:u w:val="single"/>
        </w:rPr>
        <w:t>Development of Construction Automation</w:t>
      </w:r>
      <w:r w:rsidRPr="0085203C">
        <w:rPr>
          <w:rFonts w:ascii="新細明體" w:eastAsia="新細明體" w:hAnsi="新細明體" w:cs="新細明體"/>
          <w:b/>
          <w:bCs/>
          <w:color w:val="FF0000"/>
          <w:kern w:val="0"/>
          <w:sz w:val="28"/>
          <w:szCs w:val="28"/>
        </w:rPr>
        <w:t>". </w:t>
      </w:r>
    </w:p>
    <w:p w:rsidR="008B1AEA" w:rsidRPr="0085203C" w:rsidRDefault="008B1AEA" w:rsidP="008B1AEA">
      <w:pPr>
        <w:widowControl/>
        <w:shd w:val="clear" w:color="auto" w:fill="FFFFFF"/>
        <w:spacing w:line="300" w:lineRule="atLeast"/>
        <w:rPr>
          <w:rFonts w:ascii="新細明體" w:eastAsia="新細明體" w:hAnsi="新細明體" w:cs="新細明體"/>
          <w:color w:val="FF0000"/>
          <w:kern w:val="0"/>
          <w:szCs w:val="24"/>
        </w:rPr>
      </w:pPr>
    </w:p>
    <w:p w:rsidR="008B1AEA" w:rsidRPr="008B1AEA" w:rsidRDefault="008B1AEA" w:rsidP="008B1AEA">
      <w:pPr>
        <w:widowControl/>
        <w:shd w:val="clear" w:color="auto" w:fill="FFFFFF"/>
        <w:spacing w:line="300" w:lineRule="atLeast"/>
        <w:rPr>
          <w:rFonts w:ascii="新細明體" w:eastAsia="新細明體" w:hAnsi="新細明體" w:cs="新細明體"/>
          <w:kern w:val="0"/>
          <w:szCs w:val="24"/>
        </w:rPr>
      </w:pPr>
      <w:r w:rsidRPr="008B1AEA">
        <w:rPr>
          <w:rFonts w:ascii="Microsoft YaHei" w:eastAsia="Microsoft YaHei" w:hAnsi="Microsoft YaHei" w:cs="新細明體" w:hint="eastAsia"/>
          <w:kern w:val="0"/>
          <w:szCs w:val="24"/>
        </w:rPr>
        <w:t>In addition to the high technical standard expected of this conference, we aim to give all participants a real taste of the true Chinese culture in the beautiful Guangzhou. The dedicated conference teams are currently working hard on making this conference not only intellectually stimulating but also an unforgettable pleasant experience.</w:t>
      </w:r>
    </w:p>
    <w:p w:rsidR="008B1AEA" w:rsidRPr="008B1AEA" w:rsidRDefault="008B1AEA" w:rsidP="008B1AEA">
      <w:pPr>
        <w:widowControl/>
        <w:shd w:val="clear" w:color="auto" w:fill="FFFFFF"/>
        <w:spacing w:line="300" w:lineRule="atLeast"/>
        <w:rPr>
          <w:rFonts w:ascii="新細明體" w:eastAsia="新細明體" w:hAnsi="新細明體" w:cs="新細明體"/>
          <w:kern w:val="0"/>
          <w:szCs w:val="24"/>
        </w:rPr>
      </w:pPr>
      <w:r w:rsidRPr="008B1AEA">
        <w:rPr>
          <w:rFonts w:ascii="Microsoft YaHei" w:eastAsia="Microsoft YaHei" w:hAnsi="Microsoft YaHei" w:cs="新細明體" w:hint="eastAsia"/>
          <w:kern w:val="0"/>
          <w:szCs w:val="24"/>
        </w:rPr>
        <w:t>We warmly invite you to participate in IFCAE-IOT 2018 and look forward to seeing you in Guangzhou!</w:t>
      </w:r>
    </w:p>
    <w:p w:rsidR="008B1AEA" w:rsidRPr="008B1AEA" w:rsidRDefault="008B1AEA" w:rsidP="008B1AEA">
      <w:pPr>
        <w:widowControl/>
        <w:shd w:val="clear" w:color="auto" w:fill="FFFFFF"/>
        <w:spacing w:line="300" w:lineRule="atLeast"/>
        <w:rPr>
          <w:rFonts w:ascii="新細明體" w:eastAsia="新細明體" w:hAnsi="新細明體" w:cs="新細明體"/>
          <w:kern w:val="0"/>
          <w:szCs w:val="24"/>
        </w:rPr>
      </w:pPr>
    </w:p>
    <w:p w:rsidR="008B1AEA" w:rsidRPr="008B1AEA" w:rsidRDefault="008B1AEA" w:rsidP="008B1AEA">
      <w:pPr>
        <w:widowControl/>
        <w:shd w:val="clear" w:color="auto" w:fill="FFFFFF"/>
        <w:spacing w:line="300" w:lineRule="atLeast"/>
        <w:rPr>
          <w:rFonts w:ascii="新細明體" w:eastAsia="新細明體" w:hAnsi="新細明體" w:cs="新細明體"/>
          <w:kern w:val="0"/>
          <w:szCs w:val="24"/>
        </w:rPr>
      </w:pPr>
    </w:p>
    <w:p w:rsidR="00C55DF4" w:rsidRDefault="00C55DF4" w:rsidP="008B1AEA">
      <w:pPr>
        <w:widowControl/>
        <w:shd w:val="clear" w:color="auto" w:fill="FFFFFF"/>
        <w:spacing w:line="300" w:lineRule="atLeast"/>
        <w:rPr>
          <w:rFonts w:ascii="Microsoft YaHei" w:hAnsi="Microsoft YaHei" w:cs="新細明體"/>
          <w:b/>
          <w:bCs/>
          <w:color w:val="FF0000"/>
          <w:kern w:val="0"/>
          <w:sz w:val="32"/>
          <w:szCs w:val="32"/>
        </w:rPr>
      </w:pPr>
    </w:p>
    <w:p w:rsidR="00C55DF4" w:rsidRDefault="00C55DF4" w:rsidP="008B1AEA">
      <w:pPr>
        <w:widowControl/>
        <w:shd w:val="clear" w:color="auto" w:fill="FFFFFF"/>
        <w:spacing w:line="300" w:lineRule="atLeast"/>
        <w:rPr>
          <w:rFonts w:ascii="Microsoft YaHei" w:hAnsi="Microsoft YaHei" w:cs="新細明體"/>
          <w:b/>
          <w:bCs/>
          <w:color w:val="FF0000"/>
          <w:kern w:val="0"/>
          <w:sz w:val="32"/>
          <w:szCs w:val="32"/>
        </w:rPr>
      </w:pPr>
    </w:p>
    <w:p w:rsidR="008B1AEA" w:rsidRPr="008B1AEA" w:rsidRDefault="008B1AEA" w:rsidP="008B1AEA">
      <w:pPr>
        <w:widowControl/>
        <w:shd w:val="clear" w:color="auto" w:fill="FFFFFF"/>
        <w:spacing w:line="300" w:lineRule="atLeast"/>
        <w:rPr>
          <w:rFonts w:ascii="新細明體" w:eastAsia="新細明體" w:hAnsi="新細明體" w:cs="新細明體"/>
          <w:color w:val="FF0000"/>
          <w:kern w:val="0"/>
          <w:sz w:val="32"/>
          <w:szCs w:val="32"/>
        </w:rPr>
      </w:pPr>
      <w:r w:rsidRPr="008B1AEA">
        <w:rPr>
          <w:rFonts w:ascii="Microsoft YaHei" w:eastAsia="Microsoft YaHei" w:hAnsi="Microsoft YaHei" w:cs="新細明體" w:hint="eastAsia"/>
          <w:b/>
          <w:bCs/>
          <w:color w:val="FF0000"/>
          <w:kern w:val="0"/>
          <w:sz w:val="32"/>
          <w:szCs w:val="32"/>
        </w:rPr>
        <w:lastRenderedPageBreak/>
        <w:t>Publication</w:t>
      </w:r>
    </w:p>
    <w:p w:rsidR="008B1AEA" w:rsidRPr="008B1AEA" w:rsidRDefault="008B1AEA" w:rsidP="008B1AEA">
      <w:pPr>
        <w:widowControl/>
        <w:shd w:val="clear" w:color="auto" w:fill="FFFFFF"/>
        <w:spacing w:line="300" w:lineRule="atLeast"/>
        <w:rPr>
          <w:rFonts w:ascii="新細明體" w:eastAsia="新細明體" w:hAnsi="新細明體" w:cs="新細明體"/>
          <w:kern w:val="0"/>
          <w:sz w:val="22"/>
        </w:rPr>
      </w:pPr>
      <w:r w:rsidRPr="008B1AEA">
        <w:rPr>
          <w:rFonts w:ascii="Microsoft YaHei" w:eastAsia="Microsoft YaHei" w:hAnsi="Microsoft YaHei" w:cs="新細明體" w:hint="eastAsia"/>
          <w:b/>
          <w:bCs/>
          <w:kern w:val="0"/>
          <w:szCs w:val="24"/>
        </w:rPr>
        <w:t>1.</w:t>
      </w:r>
      <w:r w:rsidR="002E620C">
        <w:rPr>
          <w:rFonts w:ascii="Microsoft YaHei" w:hAnsi="Microsoft YaHei" w:cs="新細明體" w:hint="eastAsia"/>
          <w:b/>
          <w:bCs/>
          <w:kern w:val="0"/>
          <w:szCs w:val="24"/>
        </w:rPr>
        <w:t xml:space="preserve"> </w:t>
      </w:r>
      <w:r w:rsidRPr="008B1AEA">
        <w:rPr>
          <w:rFonts w:ascii="Microsoft YaHei" w:eastAsia="Microsoft YaHei" w:hAnsi="Microsoft YaHei" w:cs="新細明體" w:hint="eastAsia"/>
          <w:b/>
          <w:bCs/>
          <w:kern w:val="0"/>
          <w:sz w:val="22"/>
        </w:rPr>
        <w:t xml:space="preserve">Publish in MATEC Web of </w:t>
      </w:r>
      <w:proofErr w:type="gramStart"/>
      <w:r w:rsidRPr="008B1AEA">
        <w:rPr>
          <w:rFonts w:ascii="Microsoft YaHei" w:eastAsia="Microsoft YaHei" w:hAnsi="Microsoft YaHei" w:cs="新細明體" w:hint="eastAsia"/>
          <w:b/>
          <w:bCs/>
          <w:kern w:val="0"/>
          <w:sz w:val="22"/>
        </w:rPr>
        <w:t>Conferences(</w:t>
      </w:r>
      <w:proofErr w:type="gramEnd"/>
      <w:r w:rsidRPr="008B1AEA">
        <w:rPr>
          <w:rFonts w:ascii="Microsoft YaHei" w:eastAsia="Microsoft YaHei" w:hAnsi="Microsoft YaHei" w:cs="新細明體" w:hint="eastAsia"/>
          <w:b/>
          <w:bCs/>
          <w:kern w:val="0"/>
          <w:sz w:val="22"/>
        </w:rPr>
        <w:t>ISSN(Electronic Edition): 2261-236X)</w:t>
      </w:r>
    </w:p>
    <w:tbl>
      <w:tblPr>
        <w:tblW w:w="0" w:type="auto"/>
        <w:tblCellSpacing w:w="15" w:type="dxa"/>
        <w:tblCellMar>
          <w:left w:w="0" w:type="dxa"/>
          <w:right w:w="0" w:type="dxa"/>
        </w:tblCellMar>
        <w:tblLook w:val="04A0" w:firstRow="1" w:lastRow="0" w:firstColumn="1" w:lastColumn="0" w:noHBand="0" w:noVBand="1"/>
      </w:tblPr>
      <w:tblGrid>
        <w:gridCol w:w="1880"/>
        <w:gridCol w:w="7282"/>
      </w:tblGrid>
      <w:tr w:rsidR="008B1AEA" w:rsidRPr="008B1AEA" w:rsidTr="008B1AEA">
        <w:trPr>
          <w:tblCellSpacing w:w="15" w:type="dxa"/>
        </w:trPr>
        <w:tc>
          <w:tcPr>
            <w:tcW w:w="0" w:type="auto"/>
            <w:tcBorders>
              <w:top w:val="single" w:sz="6" w:space="0" w:color="DDDDDD"/>
              <w:left w:val="single" w:sz="6" w:space="0" w:color="DDDDDD"/>
              <w:bottom w:val="single" w:sz="6" w:space="0" w:color="DDDDDD"/>
              <w:right w:val="single" w:sz="6" w:space="0" w:color="DDDDDD"/>
            </w:tcBorders>
            <w:hideMark/>
          </w:tcPr>
          <w:p w:rsidR="008B1AEA" w:rsidRPr="008B1AEA" w:rsidRDefault="008B1AEA" w:rsidP="008B1AEA">
            <w:pPr>
              <w:widowControl/>
              <w:jc w:val="both"/>
              <w:rPr>
                <w:rFonts w:ascii="Arial" w:eastAsia="新細明體" w:hAnsi="Arial" w:cs="Arial"/>
                <w:color w:val="000000"/>
                <w:kern w:val="0"/>
                <w:szCs w:val="24"/>
              </w:rPr>
            </w:pPr>
            <w:r w:rsidRPr="008B1AEA">
              <w:rPr>
                <w:rFonts w:ascii="Arial" w:eastAsia="新細明體" w:hAnsi="Arial" w:cs="Arial"/>
                <w:noProof/>
                <w:color w:val="000000"/>
                <w:kern w:val="0"/>
                <w:szCs w:val="24"/>
              </w:rPr>
              <w:drawing>
                <wp:inline distT="0" distB="0" distL="0" distR="0" wp14:anchorId="1CA5E1E8" wp14:editId="22D8397B">
                  <wp:extent cx="1146175" cy="1617345"/>
                  <wp:effectExtent l="0" t="0" r="0" b="1905"/>
                  <wp:docPr id="3" name="圖片 3" descr="Matec-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c-cov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6175" cy="1617345"/>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hideMark/>
          </w:tcPr>
          <w:p w:rsidR="008B1AEA" w:rsidRPr="008B1AEA" w:rsidRDefault="008B1AEA" w:rsidP="00676FC5">
            <w:pPr>
              <w:widowControl/>
              <w:spacing w:line="300" w:lineRule="atLeast"/>
              <w:rPr>
                <w:rFonts w:ascii="Arial" w:eastAsia="新細明體" w:hAnsi="Arial" w:cs="Arial"/>
                <w:color w:val="000000"/>
                <w:kern w:val="0"/>
                <w:szCs w:val="24"/>
              </w:rPr>
            </w:pPr>
            <w:r w:rsidRPr="008B1AEA">
              <w:rPr>
                <w:rFonts w:ascii="Microsoft YaHei" w:eastAsia="Microsoft YaHei" w:hAnsi="Microsoft YaHei" w:cs="Arial" w:hint="eastAsia"/>
                <w:b/>
                <w:bCs/>
                <w:color w:val="000000"/>
                <w:kern w:val="0"/>
                <w:szCs w:val="24"/>
              </w:rPr>
              <w:t>All submissions will be peer reviewed by 2-3 reviewers</w:t>
            </w:r>
            <w:r w:rsidRPr="008B1AEA">
              <w:rPr>
                <w:rFonts w:ascii="Microsoft YaHei" w:eastAsia="Microsoft YaHei" w:hAnsi="Microsoft YaHei" w:cs="Arial" w:hint="eastAsia"/>
                <w:color w:val="000000"/>
                <w:kern w:val="0"/>
                <w:szCs w:val="24"/>
              </w:rPr>
              <w:t>. All the registered and presented papers will be published in </w:t>
            </w:r>
            <w:hyperlink r:id="rId17" w:tgtFrame="_self" w:history="1">
              <w:r w:rsidRPr="008B1AEA">
                <w:rPr>
                  <w:rFonts w:ascii="Microsoft YaHei" w:eastAsia="Microsoft YaHei" w:hAnsi="Microsoft YaHei" w:cs="Arial" w:hint="eastAsia"/>
                  <w:b/>
                  <w:bCs/>
                  <w:color w:val="0000FF"/>
                  <w:kern w:val="0"/>
                  <w:szCs w:val="24"/>
                  <w:u w:val="single"/>
                </w:rPr>
                <w:t>MATEC Web of Conferences</w:t>
              </w:r>
            </w:hyperlink>
            <w:hyperlink r:id="rId18" w:tgtFrame="_self" w:history="1">
              <w:r w:rsidRPr="008B1AEA">
                <w:rPr>
                  <w:rFonts w:ascii="Microsoft YaHei" w:eastAsia="Microsoft YaHei" w:hAnsi="Microsoft YaHei" w:cs="Arial" w:hint="eastAsia"/>
                  <w:b/>
                  <w:bCs/>
                  <w:color w:val="0000FF"/>
                  <w:kern w:val="0"/>
                  <w:szCs w:val="24"/>
                </w:rPr>
                <w:t>(ISSN(Electronic Edition): 2261-236X)</w:t>
              </w:r>
            </w:hyperlink>
            <w:r w:rsidRPr="008B1AEA">
              <w:rPr>
                <w:rFonts w:ascii="Microsoft YaHei" w:eastAsia="Microsoft YaHei" w:hAnsi="Microsoft YaHei" w:cs="Arial" w:hint="eastAsia"/>
                <w:color w:val="000000"/>
                <w:kern w:val="0"/>
                <w:szCs w:val="24"/>
              </w:rPr>
              <w:t>,</w:t>
            </w:r>
            <w:r w:rsidR="00676FC5">
              <w:rPr>
                <w:rFonts w:asciiTheme="minorEastAsia" w:hAnsiTheme="minorEastAsia" w:cs="Arial" w:hint="eastAsia"/>
                <w:color w:val="000000"/>
                <w:kern w:val="0"/>
                <w:szCs w:val="24"/>
              </w:rPr>
              <w:t xml:space="preserve"> </w:t>
            </w:r>
            <w:r w:rsidRPr="008B1AEA">
              <w:rPr>
                <w:rFonts w:ascii="Microsoft YaHei" w:eastAsia="Microsoft YaHei" w:hAnsi="Microsoft YaHei" w:cs="Arial" w:hint="eastAsia"/>
                <w:color w:val="000000"/>
                <w:kern w:val="0"/>
                <w:szCs w:val="24"/>
              </w:rPr>
              <w:t xml:space="preserve"> which </w:t>
            </w:r>
            <w:r w:rsidR="00676FC5">
              <w:rPr>
                <w:rFonts w:asciiTheme="minorEastAsia" w:hAnsiTheme="minorEastAsia" w:cs="Arial" w:hint="eastAsia"/>
                <w:color w:val="000000"/>
                <w:kern w:val="0"/>
                <w:szCs w:val="24"/>
              </w:rPr>
              <w:t xml:space="preserve"> </w:t>
            </w:r>
            <w:r w:rsidRPr="008B1AEA">
              <w:rPr>
                <w:rFonts w:ascii="Microsoft YaHei" w:eastAsia="Microsoft YaHei" w:hAnsi="Microsoft YaHei" w:cs="Arial" w:hint="eastAsia"/>
                <w:color w:val="000000"/>
                <w:kern w:val="0"/>
                <w:szCs w:val="24"/>
              </w:rPr>
              <w:t xml:space="preserve">are </w:t>
            </w:r>
            <w:r w:rsidR="00676FC5">
              <w:rPr>
                <w:rFonts w:asciiTheme="minorEastAsia" w:hAnsiTheme="minorEastAsia" w:cs="Arial" w:hint="eastAsia"/>
                <w:color w:val="000000"/>
                <w:kern w:val="0"/>
                <w:szCs w:val="24"/>
              </w:rPr>
              <w:t xml:space="preserve"> </w:t>
            </w:r>
            <w:r w:rsidRPr="008B1AEA">
              <w:rPr>
                <w:rFonts w:ascii="Microsoft YaHei" w:eastAsia="Microsoft YaHei" w:hAnsi="Microsoft YaHei" w:cs="Arial" w:hint="eastAsia"/>
                <w:color w:val="000000"/>
                <w:kern w:val="0"/>
                <w:szCs w:val="24"/>
              </w:rPr>
              <w:t xml:space="preserve">to </w:t>
            </w:r>
            <w:r w:rsidR="00676FC5">
              <w:rPr>
                <w:rFonts w:asciiTheme="minorEastAsia" w:hAnsiTheme="minorEastAsia" w:cs="Arial" w:hint="eastAsia"/>
                <w:color w:val="000000"/>
                <w:kern w:val="0"/>
                <w:szCs w:val="24"/>
              </w:rPr>
              <w:t xml:space="preserve"> </w:t>
            </w:r>
            <w:r w:rsidRPr="008B1AEA">
              <w:rPr>
                <w:rFonts w:ascii="Microsoft YaHei" w:eastAsia="Microsoft YaHei" w:hAnsi="Microsoft YaHei" w:cs="Arial" w:hint="eastAsia"/>
                <w:color w:val="000000"/>
                <w:kern w:val="0"/>
                <w:szCs w:val="24"/>
              </w:rPr>
              <w:t xml:space="preserve">be </w:t>
            </w:r>
            <w:r w:rsidR="00676FC5">
              <w:rPr>
                <w:rFonts w:asciiTheme="minorEastAsia" w:hAnsiTheme="minorEastAsia" w:cs="Arial" w:hint="eastAsia"/>
                <w:color w:val="000000"/>
                <w:kern w:val="0"/>
                <w:szCs w:val="24"/>
              </w:rPr>
              <w:t xml:space="preserve"> </w:t>
            </w:r>
            <w:r w:rsidRPr="008B1AEA">
              <w:rPr>
                <w:rFonts w:ascii="Microsoft YaHei" w:eastAsia="Microsoft YaHei" w:hAnsi="Microsoft YaHei" w:cs="Arial" w:hint="eastAsia"/>
                <w:color w:val="000000"/>
                <w:kern w:val="0"/>
                <w:szCs w:val="24"/>
              </w:rPr>
              <w:t>indexed</w:t>
            </w:r>
            <w:r w:rsidR="00676FC5">
              <w:rPr>
                <w:rFonts w:asciiTheme="minorEastAsia" w:hAnsiTheme="minorEastAsia" w:cs="Arial" w:hint="eastAsia"/>
                <w:color w:val="000000"/>
                <w:kern w:val="0"/>
                <w:szCs w:val="24"/>
              </w:rPr>
              <w:t xml:space="preserve"> </w:t>
            </w:r>
            <w:r w:rsidRPr="008B1AEA">
              <w:rPr>
                <w:rFonts w:ascii="Microsoft YaHei" w:eastAsia="Microsoft YaHei" w:hAnsi="Microsoft YaHei" w:cs="Arial" w:hint="eastAsia"/>
                <w:color w:val="000000"/>
                <w:kern w:val="0"/>
                <w:szCs w:val="24"/>
              </w:rPr>
              <w:t xml:space="preserve"> by Elsevier: </w:t>
            </w:r>
            <w:r w:rsidRPr="008B1AEA">
              <w:rPr>
                <w:rFonts w:ascii="Microsoft YaHei" w:eastAsia="Microsoft YaHei" w:hAnsi="Microsoft YaHei" w:cs="Arial" w:hint="eastAsia"/>
                <w:b/>
                <w:bCs/>
                <w:color w:val="0070C0"/>
                <w:kern w:val="0"/>
                <w:szCs w:val="24"/>
              </w:rPr>
              <w:t>SCOPUS</w:t>
            </w:r>
            <w:r w:rsidRPr="008B1AEA">
              <w:rPr>
                <w:rFonts w:ascii="Microsoft YaHei" w:eastAsia="Microsoft YaHei" w:hAnsi="Microsoft YaHei" w:cs="Arial" w:hint="eastAsia"/>
                <w:color w:val="000000"/>
                <w:kern w:val="0"/>
                <w:szCs w:val="24"/>
              </w:rPr>
              <w:t> </w:t>
            </w:r>
            <w:r w:rsidRPr="008B1AEA">
              <w:rPr>
                <w:rFonts w:ascii="Microsoft YaHei" w:eastAsia="Microsoft YaHei" w:hAnsi="Microsoft YaHei" w:cs="Arial" w:hint="eastAsia"/>
                <w:i/>
                <w:iCs/>
                <w:color w:val="000000"/>
                <w:kern w:val="0"/>
                <w:szCs w:val="24"/>
              </w:rPr>
              <w:t>www.scopus.com</w:t>
            </w:r>
            <w:r w:rsidRPr="008B1AEA">
              <w:rPr>
                <w:rFonts w:ascii="Microsoft YaHei" w:eastAsia="Microsoft YaHei" w:hAnsi="Microsoft YaHei" w:cs="Arial" w:hint="eastAsia"/>
                <w:color w:val="000000"/>
                <w:kern w:val="0"/>
                <w:szCs w:val="24"/>
              </w:rPr>
              <w:t>, Index Copernicus Journals Master List </w:t>
            </w:r>
            <w:r w:rsidRPr="008B1AEA">
              <w:rPr>
                <w:rFonts w:ascii="Microsoft YaHei" w:eastAsia="Microsoft YaHei" w:hAnsi="Microsoft YaHei" w:cs="Arial" w:hint="eastAsia"/>
                <w:i/>
                <w:iCs/>
                <w:color w:val="000000"/>
                <w:kern w:val="0"/>
                <w:szCs w:val="24"/>
              </w:rPr>
              <w:t>www.indexcopernicus.com</w:t>
            </w:r>
            <w:r w:rsidRPr="008B1AEA">
              <w:rPr>
                <w:rFonts w:ascii="Microsoft YaHei" w:eastAsia="Microsoft YaHei" w:hAnsi="Microsoft YaHei" w:cs="Arial" w:hint="eastAsia"/>
                <w:color w:val="000000"/>
                <w:kern w:val="0"/>
                <w:szCs w:val="24"/>
              </w:rPr>
              <w:t>, Google Scholar scholar.google.com, </w:t>
            </w:r>
            <w:proofErr w:type="spellStart"/>
            <w:r w:rsidRPr="008B1AEA">
              <w:rPr>
                <w:rFonts w:ascii="Microsoft YaHei" w:eastAsia="Microsoft YaHei" w:hAnsi="Microsoft YaHei" w:cs="Arial" w:hint="eastAsia"/>
                <w:b/>
                <w:bCs/>
                <w:color w:val="0070C0"/>
                <w:kern w:val="0"/>
                <w:szCs w:val="24"/>
              </w:rPr>
              <w:t>Ei</w:t>
            </w:r>
            <w:proofErr w:type="spellEnd"/>
            <w:r w:rsidRPr="008B1AEA">
              <w:rPr>
                <w:rFonts w:ascii="Microsoft YaHei" w:eastAsia="Microsoft YaHei" w:hAnsi="Microsoft YaHei" w:cs="Arial" w:hint="eastAsia"/>
                <w:b/>
                <w:bCs/>
                <w:color w:val="0070C0"/>
                <w:kern w:val="0"/>
                <w:szCs w:val="24"/>
              </w:rPr>
              <w:t xml:space="preserve"> </w:t>
            </w:r>
            <w:proofErr w:type="spellStart"/>
            <w:r w:rsidRPr="008B1AEA">
              <w:rPr>
                <w:rFonts w:ascii="Microsoft YaHei" w:eastAsia="Microsoft YaHei" w:hAnsi="Microsoft YaHei" w:cs="Arial" w:hint="eastAsia"/>
                <w:b/>
                <w:bCs/>
                <w:color w:val="0070C0"/>
                <w:kern w:val="0"/>
                <w:szCs w:val="24"/>
              </w:rPr>
              <w:t>Compendex</w:t>
            </w:r>
            <w:proofErr w:type="spellEnd"/>
            <w:r w:rsidRPr="008B1AEA">
              <w:rPr>
                <w:rFonts w:ascii="Microsoft YaHei" w:eastAsia="Microsoft YaHei" w:hAnsi="Microsoft YaHei" w:cs="Arial" w:hint="eastAsia"/>
                <w:b/>
                <w:bCs/>
                <w:color w:val="0070C0"/>
                <w:kern w:val="0"/>
                <w:szCs w:val="24"/>
              </w:rPr>
              <w:t xml:space="preserve"> (CPX)</w:t>
            </w:r>
            <w:r w:rsidRPr="008B1AEA">
              <w:rPr>
                <w:rFonts w:ascii="Microsoft YaHei" w:eastAsia="Microsoft YaHei" w:hAnsi="Microsoft YaHei" w:cs="Arial" w:hint="eastAsia"/>
                <w:color w:val="000000"/>
                <w:kern w:val="0"/>
                <w:szCs w:val="24"/>
              </w:rPr>
              <w:t> </w:t>
            </w:r>
            <w:r w:rsidRPr="008B1AEA">
              <w:rPr>
                <w:rFonts w:ascii="Microsoft YaHei" w:eastAsia="Microsoft YaHei" w:hAnsi="Microsoft YaHei" w:cs="Arial" w:hint="eastAsia"/>
                <w:i/>
                <w:iCs/>
                <w:color w:val="000000"/>
                <w:kern w:val="0"/>
                <w:szCs w:val="24"/>
              </w:rPr>
              <w:t>www.ei.org</w:t>
            </w:r>
            <w:r w:rsidRPr="008B1AEA">
              <w:rPr>
                <w:rFonts w:ascii="Microsoft YaHei" w:eastAsia="Microsoft YaHei" w:hAnsi="Microsoft YaHei" w:cs="Arial" w:hint="eastAsia"/>
                <w:color w:val="000000"/>
                <w:kern w:val="0"/>
                <w:szCs w:val="24"/>
              </w:rPr>
              <w:t>/, Cambridge Scientific Abstracts (CSA) </w:t>
            </w:r>
            <w:r w:rsidRPr="008B1AEA">
              <w:rPr>
                <w:rFonts w:ascii="Microsoft YaHei" w:eastAsia="Microsoft YaHei" w:hAnsi="Microsoft YaHei" w:cs="Arial" w:hint="eastAsia"/>
                <w:i/>
                <w:iCs/>
                <w:color w:val="000000"/>
                <w:kern w:val="0"/>
                <w:szCs w:val="24"/>
              </w:rPr>
              <w:t>www.csa.com</w:t>
            </w:r>
            <w:r w:rsidRPr="008B1AEA">
              <w:rPr>
                <w:rFonts w:ascii="Microsoft YaHei" w:eastAsia="Microsoft YaHei" w:hAnsi="Microsoft YaHei" w:cs="Arial" w:hint="eastAsia"/>
                <w:color w:val="000000"/>
                <w:kern w:val="0"/>
                <w:szCs w:val="24"/>
              </w:rPr>
              <w:t xml:space="preserve">, </w:t>
            </w:r>
            <w:proofErr w:type="spellStart"/>
            <w:r w:rsidRPr="008B1AEA">
              <w:rPr>
                <w:rFonts w:ascii="Microsoft YaHei" w:eastAsia="Microsoft YaHei" w:hAnsi="Microsoft YaHei" w:cs="Arial" w:hint="eastAsia"/>
                <w:color w:val="000000"/>
                <w:kern w:val="0"/>
                <w:szCs w:val="24"/>
              </w:rPr>
              <w:t>Inspec</w:t>
            </w:r>
            <w:proofErr w:type="spellEnd"/>
            <w:r w:rsidRPr="008B1AEA">
              <w:rPr>
                <w:rFonts w:ascii="Microsoft YaHei" w:eastAsia="Microsoft YaHei" w:hAnsi="Microsoft YaHei" w:cs="Arial" w:hint="eastAsia"/>
                <w:color w:val="000000"/>
                <w:kern w:val="0"/>
                <w:szCs w:val="24"/>
              </w:rPr>
              <w:t xml:space="preserve"> (IET, Institution of Engineering Technology) </w:t>
            </w:r>
            <w:r w:rsidRPr="008B1AEA">
              <w:rPr>
                <w:rFonts w:ascii="Microsoft YaHei" w:eastAsia="Microsoft YaHei" w:hAnsi="Microsoft YaHei" w:cs="Arial" w:hint="eastAsia"/>
                <w:i/>
                <w:iCs/>
                <w:color w:val="000000"/>
                <w:kern w:val="0"/>
                <w:szCs w:val="24"/>
              </w:rPr>
              <w:t>www.theiet.org</w:t>
            </w:r>
            <w:r w:rsidRPr="008B1AEA">
              <w:rPr>
                <w:rFonts w:ascii="Microsoft YaHei" w:eastAsia="Microsoft YaHei" w:hAnsi="Microsoft YaHei" w:cs="Arial" w:hint="eastAsia"/>
                <w:color w:val="000000"/>
                <w:kern w:val="0"/>
                <w:szCs w:val="24"/>
              </w:rPr>
              <w:t xml:space="preserve">, </w:t>
            </w:r>
            <w:proofErr w:type="spellStart"/>
            <w:r w:rsidRPr="008B1AEA">
              <w:rPr>
                <w:rFonts w:ascii="Microsoft YaHei" w:eastAsia="Microsoft YaHei" w:hAnsi="Microsoft YaHei" w:cs="Arial" w:hint="eastAsia"/>
                <w:color w:val="000000"/>
                <w:kern w:val="0"/>
                <w:szCs w:val="24"/>
              </w:rPr>
              <w:t>SCImago</w:t>
            </w:r>
            <w:proofErr w:type="spellEnd"/>
            <w:r w:rsidRPr="008B1AEA">
              <w:rPr>
                <w:rFonts w:ascii="Microsoft YaHei" w:eastAsia="Microsoft YaHei" w:hAnsi="Microsoft YaHei" w:cs="Arial" w:hint="eastAsia"/>
                <w:color w:val="000000"/>
                <w:kern w:val="0"/>
                <w:szCs w:val="24"/>
              </w:rPr>
              <w:t xml:space="preserve"> Journal &amp; Country Rank (SJR) </w:t>
            </w:r>
            <w:r w:rsidRPr="008B1AEA">
              <w:rPr>
                <w:rFonts w:ascii="Microsoft YaHei" w:eastAsia="Microsoft YaHei" w:hAnsi="Microsoft YaHei" w:cs="Arial" w:hint="eastAsia"/>
                <w:i/>
                <w:iCs/>
                <w:color w:val="000000"/>
                <w:kern w:val="0"/>
                <w:szCs w:val="24"/>
              </w:rPr>
              <w:t>www.scimagojr.com</w:t>
            </w:r>
            <w:r w:rsidRPr="008B1AEA">
              <w:rPr>
                <w:rFonts w:ascii="Microsoft YaHei" w:eastAsia="Microsoft YaHei" w:hAnsi="Microsoft YaHei" w:cs="Arial" w:hint="eastAsia"/>
                <w:color w:val="000000"/>
                <w:kern w:val="0"/>
                <w:szCs w:val="24"/>
              </w:rPr>
              <w:t>, EBSCO</w:t>
            </w:r>
            <w:r w:rsidRPr="008B1AEA">
              <w:rPr>
                <w:rFonts w:ascii="Microsoft YaHei" w:eastAsia="Microsoft YaHei" w:hAnsi="Microsoft YaHei" w:cs="Arial" w:hint="eastAsia"/>
                <w:i/>
                <w:iCs/>
                <w:color w:val="000000"/>
                <w:kern w:val="0"/>
                <w:szCs w:val="24"/>
              </w:rPr>
              <w:t> www.ebsco.com</w:t>
            </w:r>
            <w:r w:rsidRPr="008B1AEA">
              <w:rPr>
                <w:rFonts w:ascii="Microsoft YaHei" w:eastAsia="Microsoft YaHei" w:hAnsi="Microsoft YaHei" w:cs="Arial" w:hint="eastAsia"/>
                <w:color w:val="000000"/>
                <w:kern w:val="0"/>
                <w:szCs w:val="24"/>
              </w:rPr>
              <w:t>. All the volumes of the proceeding will be submitted to </w:t>
            </w:r>
            <w:r w:rsidRPr="008B1AEA">
              <w:rPr>
                <w:rFonts w:ascii="Microsoft YaHei" w:eastAsia="Microsoft YaHei" w:hAnsi="Microsoft YaHei" w:cs="Arial" w:hint="eastAsia"/>
                <w:b/>
                <w:bCs/>
                <w:color w:val="0070C0"/>
                <w:kern w:val="0"/>
                <w:szCs w:val="24"/>
              </w:rPr>
              <w:t>Thomson Reuters (</w:t>
            </w:r>
            <w:proofErr w:type="spellStart"/>
            <w:r w:rsidRPr="008B1AEA">
              <w:rPr>
                <w:rFonts w:ascii="Microsoft YaHei" w:eastAsia="Microsoft YaHei" w:hAnsi="Microsoft YaHei" w:cs="Arial" w:hint="eastAsia"/>
                <w:b/>
                <w:bCs/>
                <w:color w:val="0070C0"/>
                <w:kern w:val="0"/>
                <w:szCs w:val="24"/>
              </w:rPr>
              <w:t>WoS</w:t>
            </w:r>
            <w:proofErr w:type="spellEnd"/>
            <w:r w:rsidRPr="008B1AEA">
              <w:rPr>
                <w:rFonts w:ascii="Microsoft YaHei" w:eastAsia="Microsoft YaHei" w:hAnsi="Microsoft YaHei" w:cs="Arial" w:hint="eastAsia"/>
                <w:b/>
                <w:bCs/>
                <w:color w:val="0070C0"/>
                <w:kern w:val="0"/>
                <w:szCs w:val="24"/>
              </w:rPr>
              <w:t>)</w:t>
            </w:r>
            <w:r w:rsidRPr="008B1AEA">
              <w:rPr>
                <w:rFonts w:ascii="Microsoft YaHei" w:eastAsia="Microsoft YaHei" w:hAnsi="Microsoft YaHei" w:cs="Arial" w:hint="eastAsia"/>
                <w:color w:val="000000"/>
                <w:kern w:val="0"/>
                <w:szCs w:val="24"/>
              </w:rPr>
              <w:t> and selected ones will be indexed.</w:t>
            </w:r>
          </w:p>
          <w:p w:rsidR="008B1AEA" w:rsidRPr="008B1AEA" w:rsidRDefault="00051CDA" w:rsidP="008B1AEA">
            <w:pPr>
              <w:widowControl/>
              <w:spacing w:line="300" w:lineRule="atLeast"/>
              <w:jc w:val="both"/>
              <w:rPr>
                <w:rFonts w:ascii="Arial" w:eastAsia="新細明體" w:hAnsi="Arial" w:cs="Arial"/>
                <w:color w:val="000000"/>
                <w:kern w:val="0"/>
                <w:szCs w:val="24"/>
              </w:rPr>
            </w:pPr>
            <w:hyperlink r:id="rId19" w:tgtFrame="_self" w:history="1">
              <w:r w:rsidR="008B1AEA" w:rsidRPr="008B1AEA">
                <w:rPr>
                  <w:rFonts w:ascii="Microsoft YaHei" w:eastAsia="Microsoft YaHei" w:hAnsi="Microsoft YaHei" w:cs="Arial" w:hint="eastAsia"/>
                  <w:b/>
                  <w:bCs/>
                  <w:i/>
                  <w:iCs/>
                  <w:color w:val="0000FF"/>
                  <w:kern w:val="0"/>
                  <w:szCs w:val="24"/>
                  <w:u w:val="single"/>
                </w:rPr>
                <w:t>Conference list of MATEC Web of Conferences journal</w:t>
              </w:r>
            </w:hyperlink>
          </w:p>
        </w:tc>
      </w:tr>
    </w:tbl>
    <w:p w:rsidR="00676FC5" w:rsidRDefault="008B1AEA" w:rsidP="008B1AEA">
      <w:pPr>
        <w:widowControl/>
        <w:shd w:val="clear" w:color="auto" w:fill="FFFFFF"/>
        <w:spacing w:line="300" w:lineRule="atLeast"/>
        <w:rPr>
          <w:rFonts w:ascii="Microsoft YaHei" w:hAnsi="Microsoft YaHei" w:cs="Arial"/>
          <w:b/>
          <w:bCs/>
          <w:color w:val="E53333"/>
          <w:kern w:val="0"/>
          <w:szCs w:val="24"/>
        </w:rPr>
      </w:pPr>
      <w:r w:rsidRPr="00676FC5">
        <w:rPr>
          <w:rFonts w:ascii="Microsoft YaHei" w:eastAsia="Microsoft YaHei" w:hAnsi="Microsoft YaHei" w:cs="Arial" w:hint="eastAsia"/>
          <w:b/>
          <w:bCs/>
          <w:kern w:val="0"/>
          <w:szCs w:val="24"/>
        </w:rPr>
        <w:t>2.</w:t>
      </w:r>
      <w:r w:rsidR="002E620C" w:rsidRPr="00676FC5">
        <w:rPr>
          <w:rFonts w:ascii="Microsoft YaHei" w:hAnsi="Microsoft YaHei" w:cs="Arial" w:hint="eastAsia"/>
          <w:b/>
          <w:bCs/>
          <w:kern w:val="0"/>
          <w:szCs w:val="24"/>
        </w:rPr>
        <w:t xml:space="preserve"> </w:t>
      </w:r>
      <w:proofErr w:type="gramStart"/>
      <w:r w:rsidRPr="00676FC5">
        <w:rPr>
          <w:rFonts w:ascii="Microsoft YaHei" w:eastAsia="Microsoft YaHei" w:hAnsi="Microsoft YaHei" w:cs="Arial" w:hint="eastAsia"/>
          <w:b/>
          <w:bCs/>
          <w:kern w:val="0"/>
          <w:szCs w:val="24"/>
        </w:rPr>
        <w:t xml:space="preserve">Publish </w:t>
      </w:r>
      <w:r w:rsidR="00676FC5">
        <w:rPr>
          <w:rFonts w:asciiTheme="minorEastAsia" w:hAnsiTheme="minorEastAsia" w:cs="Arial" w:hint="eastAsia"/>
          <w:b/>
          <w:bCs/>
          <w:kern w:val="0"/>
          <w:szCs w:val="24"/>
        </w:rPr>
        <w:t xml:space="preserve"> </w:t>
      </w:r>
      <w:r w:rsidRPr="00676FC5">
        <w:rPr>
          <w:rFonts w:ascii="Microsoft YaHei" w:eastAsia="Microsoft YaHei" w:hAnsi="Microsoft YaHei" w:cs="Arial" w:hint="eastAsia"/>
          <w:b/>
          <w:bCs/>
          <w:kern w:val="0"/>
          <w:szCs w:val="24"/>
        </w:rPr>
        <w:t>in</w:t>
      </w:r>
      <w:proofErr w:type="gramEnd"/>
      <w:r w:rsidRPr="00676FC5">
        <w:rPr>
          <w:rFonts w:ascii="Microsoft YaHei" w:eastAsia="Microsoft YaHei" w:hAnsi="Microsoft YaHei" w:cs="Arial" w:hint="eastAsia"/>
          <w:b/>
          <w:bCs/>
          <w:kern w:val="0"/>
          <w:szCs w:val="24"/>
        </w:rPr>
        <w:t xml:space="preserve"> special </w:t>
      </w:r>
      <w:r w:rsidR="00676FC5">
        <w:rPr>
          <w:rFonts w:asciiTheme="minorEastAsia" w:hAnsiTheme="minorEastAsia" w:cs="Arial" w:hint="eastAsia"/>
          <w:b/>
          <w:bCs/>
          <w:kern w:val="0"/>
          <w:szCs w:val="24"/>
        </w:rPr>
        <w:t xml:space="preserve"> </w:t>
      </w:r>
      <w:r w:rsidRPr="00676FC5">
        <w:rPr>
          <w:rFonts w:ascii="Microsoft YaHei" w:eastAsia="Microsoft YaHei" w:hAnsi="Microsoft YaHei" w:cs="Arial" w:hint="eastAsia"/>
          <w:b/>
          <w:bCs/>
          <w:kern w:val="0"/>
          <w:szCs w:val="24"/>
        </w:rPr>
        <w:t>issue of </w:t>
      </w:r>
      <w:r w:rsidR="00676FC5">
        <w:rPr>
          <w:rFonts w:asciiTheme="minorEastAsia" w:hAnsiTheme="minorEastAsia" w:cs="Arial" w:hint="eastAsia"/>
          <w:b/>
          <w:bCs/>
          <w:kern w:val="0"/>
          <w:szCs w:val="24"/>
        </w:rPr>
        <w:t xml:space="preserve"> </w:t>
      </w:r>
      <w:hyperlink r:id="rId20" w:tgtFrame="_blank" w:history="1">
        <w:r w:rsidRPr="00676FC5">
          <w:rPr>
            <w:rFonts w:ascii="Microsoft YaHei" w:eastAsia="Microsoft YaHei" w:hAnsi="Microsoft YaHei" w:cs="Arial" w:hint="eastAsia"/>
            <w:b/>
            <w:bCs/>
            <w:color w:val="0000FF"/>
            <w:kern w:val="0"/>
            <w:szCs w:val="24"/>
          </w:rPr>
          <w:t xml:space="preserve">International </w:t>
        </w:r>
        <w:r w:rsidR="00676FC5">
          <w:rPr>
            <w:rFonts w:asciiTheme="minorEastAsia" w:hAnsiTheme="minorEastAsia" w:cs="Arial" w:hint="eastAsia"/>
            <w:b/>
            <w:bCs/>
            <w:color w:val="0000FF"/>
            <w:kern w:val="0"/>
            <w:szCs w:val="24"/>
          </w:rPr>
          <w:t xml:space="preserve"> </w:t>
        </w:r>
        <w:r w:rsidRPr="00676FC5">
          <w:rPr>
            <w:rFonts w:ascii="Microsoft YaHei" w:eastAsia="Microsoft YaHei" w:hAnsi="Microsoft YaHei" w:cs="Arial" w:hint="eastAsia"/>
            <w:b/>
            <w:bCs/>
            <w:color w:val="0000FF"/>
            <w:kern w:val="0"/>
            <w:szCs w:val="24"/>
          </w:rPr>
          <w:t xml:space="preserve">Journal for Simulation and </w:t>
        </w:r>
        <w:r w:rsidR="00676FC5">
          <w:rPr>
            <w:rFonts w:asciiTheme="minorEastAsia" w:hAnsiTheme="minorEastAsia" w:cs="Arial" w:hint="eastAsia"/>
            <w:b/>
            <w:bCs/>
            <w:color w:val="0000FF"/>
            <w:kern w:val="0"/>
            <w:szCs w:val="24"/>
          </w:rPr>
          <w:t xml:space="preserve"> </w:t>
        </w:r>
        <w:r w:rsidR="00676FC5">
          <w:rPr>
            <w:rFonts w:ascii="Microsoft YaHei" w:hAnsi="Microsoft YaHei" w:cs="Arial" w:hint="eastAsia"/>
            <w:b/>
            <w:bCs/>
            <w:color w:val="0000FF"/>
            <w:kern w:val="0"/>
            <w:szCs w:val="24"/>
          </w:rPr>
          <w:t xml:space="preserve">       </w:t>
        </w:r>
        <w:r w:rsidR="00676FC5" w:rsidRPr="00676FC5">
          <w:rPr>
            <w:rFonts w:ascii="Microsoft YaHei" w:eastAsia="Microsoft YaHei" w:hAnsi="Microsoft YaHei" w:cs="Arial" w:hint="eastAsia"/>
            <w:b/>
            <w:bCs/>
            <w:color w:val="0000FF"/>
            <w:kern w:val="0"/>
            <w:szCs w:val="24"/>
          </w:rPr>
          <w:t>M</w:t>
        </w:r>
        <w:r w:rsidRPr="00676FC5">
          <w:rPr>
            <w:rFonts w:ascii="Microsoft YaHei" w:eastAsia="Microsoft YaHei" w:hAnsi="Microsoft YaHei" w:cs="Arial" w:hint="eastAsia"/>
            <w:b/>
            <w:bCs/>
            <w:color w:val="0000FF"/>
            <w:kern w:val="0"/>
            <w:szCs w:val="24"/>
          </w:rPr>
          <w:t>ultidisciplinary Design Optimization(IJSMDO)(ISSN : 1779-6288)</w:t>
        </w:r>
        <w:r w:rsidRPr="00676FC5">
          <w:rPr>
            <w:rFonts w:ascii="Microsoft YaHei" w:eastAsia="Microsoft YaHei" w:hAnsi="Microsoft YaHei" w:cs="Arial" w:hint="eastAsia"/>
            <w:b/>
            <w:bCs/>
            <w:color w:val="E53333"/>
            <w:kern w:val="0"/>
            <w:szCs w:val="24"/>
          </w:rPr>
          <w:t> </w:t>
        </w:r>
      </w:hyperlink>
    </w:p>
    <w:p w:rsidR="008B1AEA" w:rsidRPr="00676FC5" w:rsidRDefault="008B1AEA" w:rsidP="008B1AEA">
      <w:pPr>
        <w:widowControl/>
        <w:shd w:val="clear" w:color="auto" w:fill="FFFFFF"/>
        <w:spacing w:line="300" w:lineRule="atLeast"/>
        <w:rPr>
          <w:rFonts w:ascii="新細明體" w:eastAsia="新細明體" w:hAnsi="新細明體" w:cs="新細明體"/>
          <w:kern w:val="0"/>
          <w:szCs w:val="24"/>
        </w:rPr>
      </w:pPr>
      <w:proofErr w:type="gramStart"/>
      <w:r w:rsidRPr="00676FC5">
        <w:rPr>
          <w:rFonts w:ascii="Microsoft YaHei" w:eastAsia="Microsoft YaHei" w:hAnsi="Microsoft YaHei" w:cs="Arial" w:hint="eastAsia"/>
          <w:color w:val="E53333"/>
          <w:kern w:val="0"/>
          <w:szCs w:val="24"/>
        </w:rPr>
        <w:t>(</w:t>
      </w:r>
      <w:r w:rsidR="00676FC5">
        <w:rPr>
          <w:rFonts w:asciiTheme="minorEastAsia" w:hAnsiTheme="minorEastAsia" w:cs="Arial" w:hint="eastAsia"/>
          <w:color w:val="E53333"/>
          <w:kern w:val="0"/>
          <w:szCs w:val="24"/>
        </w:rPr>
        <w:t xml:space="preserve"> </w:t>
      </w:r>
      <w:r w:rsidRPr="00676FC5">
        <w:rPr>
          <w:rFonts w:ascii="Microsoft YaHei" w:eastAsia="Microsoft YaHei" w:hAnsi="Microsoft YaHei" w:cs="Arial" w:hint="eastAsia"/>
          <w:color w:val="E53333"/>
          <w:kern w:val="0"/>
          <w:szCs w:val="24"/>
        </w:rPr>
        <w:t>It</w:t>
      </w:r>
      <w:proofErr w:type="gramEnd"/>
      <w:r w:rsidRPr="00676FC5">
        <w:rPr>
          <w:rFonts w:ascii="Microsoft YaHei" w:eastAsia="Microsoft YaHei" w:hAnsi="Microsoft YaHei" w:cs="Arial" w:hint="eastAsia"/>
          <w:color w:val="E53333"/>
          <w:kern w:val="0"/>
          <w:szCs w:val="24"/>
        </w:rPr>
        <w:t xml:space="preserve"> will accept 15 papers.)</w:t>
      </w:r>
    </w:p>
    <w:p w:rsidR="008B1AEA" w:rsidRPr="00676FC5" w:rsidRDefault="008B1AEA" w:rsidP="008B1AEA">
      <w:pPr>
        <w:widowControl/>
        <w:shd w:val="clear" w:color="auto" w:fill="FFFFFF"/>
        <w:spacing w:line="300" w:lineRule="atLeast"/>
        <w:rPr>
          <w:rFonts w:ascii="新細明體" w:eastAsia="新細明體" w:hAnsi="新細明體" w:cs="新細明體"/>
          <w:kern w:val="0"/>
          <w:szCs w:val="24"/>
        </w:rPr>
      </w:pPr>
    </w:p>
    <w:p w:rsidR="008B1AEA" w:rsidRPr="00676FC5" w:rsidRDefault="008B1AEA" w:rsidP="008B1AEA">
      <w:pPr>
        <w:widowControl/>
        <w:pBdr>
          <w:bottom w:val="single" w:sz="6" w:space="0" w:color="03516A"/>
        </w:pBdr>
        <w:shd w:val="clear" w:color="auto" w:fill="31A487"/>
        <w:spacing w:line="525" w:lineRule="atLeast"/>
        <w:ind w:firstLine="150"/>
        <w:outlineLvl w:val="1"/>
        <w:rPr>
          <w:rFonts w:ascii="新細明體" w:eastAsia="新細明體" w:hAnsi="新細明體" w:cs="新細明體"/>
          <w:b/>
          <w:bCs/>
          <w:color w:val="FFFF00"/>
          <w:kern w:val="0"/>
          <w:sz w:val="32"/>
          <w:szCs w:val="32"/>
        </w:rPr>
      </w:pPr>
      <w:r w:rsidRPr="00676FC5">
        <w:rPr>
          <w:rFonts w:ascii="新細明體" w:eastAsia="新細明體" w:hAnsi="新細明體" w:cs="新細明體"/>
          <w:b/>
          <w:bCs/>
          <w:color w:val="FFFF00"/>
          <w:kern w:val="0"/>
          <w:sz w:val="32"/>
          <w:szCs w:val="32"/>
        </w:rPr>
        <w:t>Keynote Speakers</w:t>
      </w:r>
    </w:p>
    <w:p w:rsidR="008B1AEA" w:rsidRPr="008B1AEA" w:rsidRDefault="008B1AEA" w:rsidP="008B1AEA">
      <w:pPr>
        <w:widowControl/>
        <w:numPr>
          <w:ilvl w:val="0"/>
          <w:numId w:val="2"/>
        </w:numPr>
        <w:shd w:val="clear" w:color="auto" w:fill="FFFFFF"/>
        <w:ind w:left="0"/>
        <w:rPr>
          <w:rFonts w:ascii="新細明體" w:eastAsia="新細明體" w:hAnsi="新細明體" w:cs="新細明體"/>
          <w:kern w:val="0"/>
          <w:szCs w:val="24"/>
        </w:rPr>
      </w:pPr>
      <w:r w:rsidRPr="008B1AEA">
        <w:rPr>
          <w:rFonts w:ascii="新細明體" w:eastAsia="新細明體" w:hAnsi="新細明體" w:cs="新細明體"/>
          <w:noProof/>
          <w:color w:val="0000FF"/>
          <w:kern w:val="0"/>
          <w:szCs w:val="24"/>
        </w:rPr>
        <w:drawing>
          <wp:inline distT="0" distB="0" distL="0" distR="0" wp14:anchorId="00A71765" wp14:editId="2539270E">
            <wp:extent cx="1146175" cy="1426210"/>
            <wp:effectExtent l="0" t="0" r="0" b="2540"/>
            <wp:docPr id="4" name="圖片 4" descr="http://www.gdaiae.org/uploads/201711/6373b28764d9cba77956f7510da8a5e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daiae.org/uploads/201711/6373b28764d9cba77956f7510da8a5e5.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8B1AEA" w:rsidRPr="008B1AEA" w:rsidRDefault="008B1AEA" w:rsidP="008B1AEA">
      <w:pPr>
        <w:widowControl/>
        <w:shd w:val="clear" w:color="auto" w:fill="FFFFFF"/>
        <w:spacing w:line="600" w:lineRule="atLeast"/>
        <w:jc w:val="center"/>
        <w:outlineLvl w:val="0"/>
        <w:rPr>
          <w:rFonts w:ascii="新細明體" w:eastAsia="新細明體" w:hAnsi="新細明體" w:cs="新細明體"/>
          <w:b/>
          <w:bCs/>
          <w:kern w:val="36"/>
          <w:sz w:val="21"/>
          <w:szCs w:val="21"/>
        </w:rPr>
      </w:pPr>
      <w:proofErr w:type="spellStart"/>
      <w:r w:rsidRPr="008B1AEA">
        <w:rPr>
          <w:rFonts w:ascii="新細明體" w:eastAsia="新細明體" w:hAnsi="新細明體" w:cs="新細明體"/>
          <w:b/>
          <w:bCs/>
          <w:kern w:val="36"/>
          <w:sz w:val="21"/>
          <w:szCs w:val="21"/>
        </w:rPr>
        <w:t>Prof.Wen</w:t>
      </w:r>
      <w:proofErr w:type="spellEnd"/>
      <w:r w:rsidRPr="008B1AEA">
        <w:rPr>
          <w:rFonts w:ascii="新細明體" w:eastAsia="新細明體" w:hAnsi="新細明體" w:cs="新細明體"/>
          <w:b/>
          <w:bCs/>
          <w:kern w:val="36"/>
          <w:sz w:val="21"/>
          <w:szCs w:val="21"/>
        </w:rPr>
        <w:t>-Pei Sung</w:t>
      </w:r>
    </w:p>
    <w:p w:rsidR="008B1AEA" w:rsidRPr="008B1AEA" w:rsidRDefault="008B1AEA" w:rsidP="008B1AEA">
      <w:pPr>
        <w:widowControl/>
        <w:shd w:val="clear" w:color="auto" w:fill="FFFFFF"/>
        <w:spacing w:line="300" w:lineRule="atLeast"/>
        <w:ind w:left="2250"/>
        <w:rPr>
          <w:rFonts w:ascii="新細明體" w:eastAsia="新細明體" w:hAnsi="新細明體" w:cs="新細明體"/>
          <w:kern w:val="0"/>
          <w:sz w:val="21"/>
          <w:szCs w:val="21"/>
        </w:rPr>
      </w:pPr>
      <w:r w:rsidRPr="008B1AEA">
        <w:rPr>
          <w:rFonts w:ascii="新細明體" w:eastAsia="新細明體" w:hAnsi="新細明體" w:cs="新細明體"/>
          <w:kern w:val="0"/>
          <w:sz w:val="21"/>
          <w:szCs w:val="21"/>
        </w:rPr>
        <w:t>Lifetime Distinguished Professor and Dean at the college of Humanities and Creativities, National Chin-Yi University of Technology</w:t>
      </w:r>
    </w:p>
    <w:p w:rsidR="008B1AEA" w:rsidRPr="008B1AEA" w:rsidRDefault="008B1AEA" w:rsidP="008B1AEA">
      <w:pPr>
        <w:widowControl/>
        <w:numPr>
          <w:ilvl w:val="0"/>
          <w:numId w:val="2"/>
        </w:numPr>
        <w:shd w:val="clear" w:color="auto" w:fill="FFFFFF"/>
        <w:ind w:left="0"/>
        <w:rPr>
          <w:rFonts w:ascii="新細明體" w:eastAsia="新細明體" w:hAnsi="新細明體" w:cs="新細明體"/>
          <w:kern w:val="0"/>
          <w:szCs w:val="24"/>
        </w:rPr>
      </w:pPr>
      <w:r w:rsidRPr="008B1AEA">
        <w:rPr>
          <w:rFonts w:ascii="新細明體" w:eastAsia="新細明體" w:hAnsi="新細明體" w:cs="新細明體"/>
          <w:noProof/>
          <w:color w:val="0000FF"/>
          <w:kern w:val="0"/>
          <w:szCs w:val="24"/>
        </w:rPr>
        <w:drawing>
          <wp:inline distT="0" distB="0" distL="0" distR="0" wp14:anchorId="6A14AB34" wp14:editId="35F8DC92">
            <wp:extent cx="1146175" cy="1426210"/>
            <wp:effectExtent l="0" t="0" r="0" b="2540"/>
            <wp:docPr id="5" name="圖片 5" descr="http://www.gdaiae.org/uploads/201711/3bc131882d5c418084bfca2cda300ba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daiae.org/uploads/201711/3bc131882d5c418084bfca2cda300ba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8B1AEA" w:rsidRPr="008B1AEA" w:rsidRDefault="008B1AEA" w:rsidP="008B1AEA">
      <w:pPr>
        <w:widowControl/>
        <w:shd w:val="clear" w:color="auto" w:fill="FFFFFF"/>
        <w:spacing w:line="600" w:lineRule="atLeast"/>
        <w:jc w:val="center"/>
        <w:outlineLvl w:val="0"/>
        <w:rPr>
          <w:rFonts w:ascii="新細明體" w:eastAsia="新細明體" w:hAnsi="新細明體" w:cs="新細明體"/>
          <w:b/>
          <w:bCs/>
          <w:kern w:val="36"/>
          <w:sz w:val="21"/>
          <w:szCs w:val="21"/>
        </w:rPr>
      </w:pPr>
      <w:proofErr w:type="spellStart"/>
      <w:r w:rsidRPr="008B1AEA">
        <w:rPr>
          <w:rFonts w:ascii="新細明體" w:eastAsia="新細明體" w:hAnsi="新細明體" w:cs="新細明體"/>
          <w:b/>
          <w:bCs/>
          <w:kern w:val="36"/>
          <w:sz w:val="21"/>
          <w:szCs w:val="21"/>
        </w:rPr>
        <w:t>Prof.Chih</w:t>
      </w:r>
      <w:proofErr w:type="spellEnd"/>
      <w:r w:rsidRPr="008B1AEA">
        <w:rPr>
          <w:rFonts w:ascii="新細明體" w:eastAsia="新細明體" w:hAnsi="新細明體" w:cs="新細明體"/>
          <w:b/>
          <w:bCs/>
          <w:kern w:val="36"/>
          <w:sz w:val="21"/>
          <w:szCs w:val="21"/>
        </w:rPr>
        <w:t>-Ming Kao</w:t>
      </w:r>
    </w:p>
    <w:p w:rsidR="008B1AEA" w:rsidRPr="008B1AEA" w:rsidRDefault="008B1AEA" w:rsidP="008B1AEA">
      <w:pPr>
        <w:widowControl/>
        <w:shd w:val="clear" w:color="auto" w:fill="FFFFFF"/>
        <w:spacing w:line="300" w:lineRule="atLeast"/>
        <w:ind w:left="2250"/>
        <w:rPr>
          <w:rFonts w:ascii="新細明體" w:eastAsia="新細明體" w:hAnsi="新細明體" w:cs="新細明體"/>
          <w:kern w:val="0"/>
          <w:sz w:val="21"/>
          <w:szCs w:val="21"/>
        </w:rPr>
      </w:pPr>
      <w:r w:rsidRPr="008B1AEA">
        <w:rPr>
          <w:rFonts w:ascii="新細明體" w:eastAsia="新細明體" w:hAnsi="新細明體" w:cs="新細明體"/>
          <w:kern w:val="0"/>
          <w:sz w:val="21"/>
          <w:szCs w:val="21"/>
        </w:rPr>
        <w:t xml:space="preserve">Chair Professor, Institute of Environmental Engineering, National Sun </w:t>
      </w:r>
      <w:proofErr w:type="spellStart"/>
      <w:r w:rsidRPr="008B1AEA">
        <w:rPr>
          <w:rFonts w:ascii="新細明體" w:eastAsia="新細明體" w:hAnsi="新細明體" w:cs="新細明體"/>
          <w:kern w:val="0"/>
          <w:sz w:val="21"/>
          <w:szCs w:val="21"/>
        </w:rPr>
        <w:t>Yat-Sen</w:t>
      </w:r>
      <w:proofErr w:type="spellEnd"/>
      <w:r w:rsidRPr="008B1AEA">
        <w:rPr>
          <w:rFonts w:ascii="新細明體" w:eastAsia="新細明體" w:hAnsi="新細明體" w:cs="新細明體"/>
          <w:kern w:val="0"/>
          <w:sz w:val="21"/>
          <w:szCs w:val="21"/>
        </w:rPr>
        <w:t xml:space="preserve"> University, Taiwan</w:t>
      </w:r>
    </w:p>
    <w:p w:rsidR="008B1AEA" w:rsidRPr="008B1AEA" w:rsidRDefault="008B1AEA" w:rsidP="008B1AEA">
      <w:pPr>
        <w:widowControl/>
        <w:numPr>
          <w:ilvl w:val="0"/>
          <w:numId w:val="2"/>
        </w:numPr>
        <w:shd w:val="clear" w:color="auto" w:fill="FFFFFF"/>
        <w:ind w:left="0"/>
        <w:rPr>
          <w:rFonts w:ascii="新細明體" w:eastAsia="新細明體" w:hAnsi="新細明體" w:cs="新細明體"/>
          <w:kern w:val="0"/>
          <w:szCs w:val="24"/>
        </w:rPr>
      </w:pPr>
      <w:r w:rsidRPr="008B1AEA">
        <w:rPr>
          <w:rFonts w:ascii="新細明體" w:eastAsia="新細明體" w:hAnsi="新細明體" w:cs="新細明體"/>
          <w:noProof/>
          <w:color w:val="0000FF"/>
          <w:kern w:val="0"/>
          <w:szCs w:val="24"/>
        </w:rPr>
        <w:drawing>
          <wp:inline distT="0" distB="0" distL="0" distR="0" wp14:anchorId="7AF96249" wp14:editId="4C3C8C4B">
            <wp:extent cx="1146175" cy="1426210"/>
            <wp:effectExtent l="0" t="0" r="0" b="2540"/>
            <wp:docPr id="6" name="圖片 6" descr="http://www.gdaiae.org/uploads/201711/04271591e8441efd963a6caa745d77a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daiae.org/uploads/201711/04271591e8441efd963a6caa745d77a7.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8B1AEA" w:rsidRPr="008B1AEA" w:rsidRDefault="008B1AEA" w:rsidP="008B1AEA">
      <w:pPr>
        <w:widowControl/>
        <w:shd w:val="clear" w:color="auto" w:fill="FFFFFF"/>
        <w:spacing w:line="600" w:lineRule="atLeast"/>
        <w:jc w:val="center"/>
        <w:outlineLvl w:val="0"/>
        <w:rPr>
          <w:rFonts w:ascii="新細明體" w:eastAsia="新細明體" w:hAnsi="新細明體" w:cs="新細明體"/>
          <w:b/>
          <w:bCs/>
          <w:kern w:val="36"/>
          <w:sz w:val="21"/>
          <w:szCs w:val="21"/>
        </w:rPr>
      </w:pPr>
      <w:proofErr w:type="spellStart"/>
      <w:r w:rsidRPr="008B1AEA">
        <w:rPr>
          <w:rFonts w:ascii="新細明體" w:eastAsia="新細明體" w:hAnsi="新細明體" w:cs="新細明體"/>
          <w:b/>
          <w:bCs/>
          <w:kern w:val="36"/>
          <w:sz w:val="21"/>
          <w:szCs w:val="21"/>
        </w:rPr>
        <w:t>Prof.Thomas</w:t>
      </w:r>
      <w:proofErr w:type="spellEnd"/>
      <w:r w:rsidRPr="008B1AEA">
        <w:rPr>
          <w:rFonts w:ascii="新細明體" w:eastAsia="新細明體" w:hAnsi="新細明體" w:cs="新細明體"/>
          <w:b/>
          <w:bCs/>
          <w:kern w:val="36"/>
          <w:sz w:val="21"/>
          <w:szCs w:val="21"/>
        </w:rPr>
        <w:t xml:space="preserve"> C. Chuang</w:t>
      </w:r>
    </w:p>
    <w:p w:rsidR="008B1AEA" w:rsidRPr="008B1AEA" w:rsidRDefault="008B1AEA" w:rsidP="008B1AEA">
      <w:pPr>
        <w:widowControl/>
        <w:shd w:val="clear" w:color="auto" w:fill="FFFFFF"/>
        <w:spacing w:line="300" w:lineRule="atLeast"/>
        <w:ind w:left="2250"/>
        <w:rPr>
          <w:rFonts w:ascii="新細明體" w:eastAsia="新細明體" w:hAnsi="新細明體" w:cs="新細明體"/>
          <w:kern w:val="0"/>
          <w:sz w:val="21"/>
          <w:szCs w:val="21"/>
        </w:rPr>
      </w:pPr>
      <w:proofErr w:type="gramStart"/>
      <w:r w:rsidRPr="008B1AEA">
        <w:rPr>
          <w:rFonts w:ascii="新細明體" w:eastAsia="新細明體" w:hAnsi="新細明體" w:cs="新細明體"/>
          <w:kern w:val="0"/>
          <w:sz w:val="21"/>
          <w:szCs w:val="21"/>
        </w:rPr>
        <w:t xml:space="preserve">President of </w:t>
      </w:r>
      <w:proofErr w:type="spellStart"/>
      <w:r w:rsidRPr="008B1AEA">
        <w:rPr>
          <w:rFonts w:ascii="新細明體" w:eastAsia="新細明體" w:hAnsi="新細明體" w:cs="新細明體"/>
          <w:kern w:val="0"/>
          <w:sz w:val="21"/>
          <w:szCs w:val="21"/>
        </w:rPr>
        <w:t>Vanung</w:t>
      </w:r>
      <w:proofErr w:type="spellEnd"/>
      <w:r w:rsidRPr="008B1AEA">
        <w:rPr>
          <w:rFonts w:ascii="新細明體" w:eastAsia="新細明體" w:hAnsi="新細明體" w:cs="新細明體"/>
          <w:kern w:val="0"/>
          <w:sz w:val="21"/>
          <w:szCs w:val="21"/>
        </w:rPr>
        <w:t xml:space="preserve"> University, Taiwan, which is known for her excellent tourism and culinary art programs.</w:t>
      </w:r>
      <w:proofErr w:type="gramEnd"/>
    </w:p>
    <w:p w:rsidR="008B1AEA" w:rsidRPr="008B1AEA" w:rsidRDefault="008B1AEA" w:rsidP="008B1AEA">
      <w:pPr>
        <w:widowControl/>
        <w:numPr>
          <w:ilvl w:val="0"/>
          <w:numId w:val="2"/>
        </w:numPr>
        <w:shd w:val="clear" w:color="auto" w:fill="FFFFFF"/>
        <w:ind w:left="0"/>
        <w:rPr>
          <w:rFonts w:ascii="新細明體" w:eastAsia="新細明體" w:hAnsi="新細明體" w:cs="新細明體"/>
          <w:kern w:val="0"/>
          <w:szCs w:val="24"/>
        </w:rPr>
      </w:pPr>
      <w:r w:rsidRPr="008B1AEA">
        <w:rPr>
          <w:rFonts w:ascii="新細明體" w:eastAsia="新細明體" w:hAnsi="新細明體" w:cs="新細明體"/>
          <w:noProof/>
          <w:color w:val="0000FF"/>
          <w:kern w:val="0"/>
          <w:szCs w:val="24"/>
        </w:rPr>
        <w:lastRenderedPageBreak/>
        <w:drawing>
          <wp:inline distT="0" distB="0" distL="0" distR="0" wp14:anchorId="3CB8473D" wp14:editId="0491D418">
            <wp:extent cx="1146175" cy="1426210"/>
            <wp:effectExtent l="0" t="0" r="0" b="2540"/>
            <wp:docPr id="7" name="圖片 7" descr="http://www.gdaiae.org/uploads/201711/6ef25f3acc83b4346602e02ffef3853b.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daiae.org/uploads/201711/6ef25f3acc83b4346602e02ffef3853b.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8B1AEA" w:rsidRPr="008B1AEA" w:rsidRDefault="008B1AEA" w:rsidP="008B1AEA">
      <w:pPr>
        <w:widowControl/>
        <w:shd w:val="clear" w:color="auto" w:fill="FFFFFF"/>
        <w:spacing w:line="600" w:lineRule="atLeast"/>
        <w:jc w:val="center"/>
        <w:outlineLvl w:val="0"/>
        <w:rPr>
          <w:rFonts w:ascii="新細明體" w:eastAsia="新細明體" w:hAnsi="新細明體" w:cs="新細明體"/>
          <w:b/>
          <w:bCs/>
          <w:kern w:val="36"/>
          <w:sz w:val="21"/>
          <w:szCs w:val="21"/>
        </w:rPr>
      </w:pPr>
      <w:r w:rsidRPr="008B1AEA">
        <w:rPr>
          <w:rFonts w:ascii="新細明體" w:eastAsia="新細明體" w:hAnsi="新細明體" w:cs="新細明體"/>
          <w:b/>
          <w:bCs/>
          <w:kern w:val="36"/>
          <w:sz w:val="21"/>
          <w:szCs w:val="21"/>
        </w:rPr>
        <w:t>Ph.D. Tao-Yun Han</w:t>
      </w:r>
    </w:p>
    <w:p w:rsidR="008B1AEA" w:rsidRPr="008B1AEA" w:rsidRDefault="008B1AEA" w:rsidP="008B1AEA">
      <w:pPr>
        <w:widowControl/>
        <w:shd w:val="clear" w:color="auto" w:fill="FFFFFF"/>
        <w:spacing w:line="300" w:lineRule="atLeast"/>
        <w:ind w:left="2250"/>
        <w:rPr>
          <w:rFonts w:ascii="新細明體" w:eastAsia="新細明體" w:hAnsi="新細明體" w:cs="新細明體"/>
          <w:kern w:val="0"/>
          <w:sz w:val="21"/>
          <w:szCs w:val="21"/>
        </w:rPr>
      </w:pPr>
      <w:r w:rsidRPr="008B1AEA">
        <w:rPr>
          <w:rFonts w:ascii="新細明體" w:eastAsia="新細明體" w:hAnsi="新細明體" w:cs="新細明體"/>
          <w:kern w:val="0"/>
          <w:sz w:val="21"/>
          <w:szCs w:val="21"/>
        </w:rPr>
        <w:t xml:space="preserve">President of Taiwan Society of Construction Engineering, </w:t>
      </w:r>
      <w:proofErr w:type="spellStart"/>
      <w:r w:rsidRPr="008B1AEA">
        <w:rPr>
          <w:rFonts w:ascii="新細明體" w:eastAsia="新細明體" w:hAnsi="新細明體" w:cs="新細明體"/>
          <w:kern w:val="0"/>
          <w:sz w:val="21"/>
          <w:szCs w:val="21"/>
        </w:rPr>
        <w:t>Ph.D</w:t>
      </w:r>
      <w:proofErr w:type="spellEnd"/>
      <w:r w:rsidRPr="008B1AEA">
        <w:rPr>
          <w:rFonts w:ascii="新細明體" w:eastAsia="新細明體" w:hAnsi="新細明體" w:cs="新細明體"/>
          <w:kern w:val="0"/>
          <w:sz w:val="21"/>
          <w:szCs w:val="21"/>
        </w:rPr>
        <w:t>, Dept. of Civil Engineering and Engineering Information, Chung Hua University，Taiwan</w:t>
      </w:r>
    </w:p>
    <w:p w:rsidR="008B1AEA" w:rsidRPr="008B1AEA" w:rsidRDefault="008B1AEA" w:rsidP="008B1AEA">
      <w:pPr>
        <w:widowControl/>
        <w:numPr>
          <w:ilvl w:val="0"/>
          <w:numId w:val="2"/>
        </w:numPr>
        <w:shd w:val="clear" w:color="auto" w:fill="FFFFFF"/>
        <w:ind w:left="0"/>
        <w:rPr>
          <w:rFonts w:ascii="新細明體" w:eastAsia="新細明體" w:hAnsi="新細明體" w:cs="新細明體"/>
          <w:kern w:val="0"/>
          <w:szCs w:val="24"/>
        </w:rPr>
      </w:pPr>
      <w:r w:rsidRPr="008B1AEA">
        <w:rPr>
          <w:rFonts w:ascii="新細明體" w:eastAsia="新細明體" w:hAnsi="新細明體" w:cs="新細明體"/>
          <w:noProof/>
          <w:color w:val="0000FF"/>
          <w:kern w:val="0"/>
          <w:szCs w:val="24"/>
        </w:rPr>
        <w:drawing>
          <wp:inline distT="0" distB="0" distL="0" distR="0" wp14:anchorId="7CC6AEFD" wp14:editId="6D3418D8">
            <wp:extent cx="1146175" cy="1426210"/>
            <wp:effectExtent l="0" t="0" r="0" b="2540"/>
            <wp:docPr id="8" name="圖片 8" descr="http://www.gdaiae.org/uploads/201711/37132118343e863d9d83398f6b61a86b.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daiae.org/uploads/201711/37132118343e863d9d83398f6b61a86b.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8B1AEA" w:rsidRPr="008B1AEA" w:rsidRDefault="008B1AEA" w:rsidP="008B1AEA">
      <w:pPr>
        <w:widowControl/>
        <w:shd w:val="clear" w:color="auto" w:fill="FFFFFF"/>
        <w:spacing w:line="600" w:lineRule="atLeast"/>
        <w:jc w:val="center"/>
        <w:outlineLvl w:val="0"/>
        <w:rPr>
          <w:rFonts w:ascii="新細明體" w:eastAsia="新細明體" w:hAnsi="新細明體" w:cs="新細明體"/>
          <w:b/>
          <w:bCs/>
          <w:kern w:val="36"/>
          <w:sz w:val="21"/>
          <w:szCs w:val="21"/>
        </w:rPr>
      </w:pPr>
      <w:proofErr w:type="spellStart"/>
      <w:r w:rsidRPr="008B1AEA">
        <w:rPr>
          <w:rFonts w:ascii="新細明體" w:eastAsia="新細明體" w:hAnsi="新細明體" w:cs="新細明體"/>
          <w:b/>
          <w:bCs/>
          <w:kern w:val="36"/>
          <w:sz w:val="21"/>
          <w:szCs w:val="21"/>
        </w:rPr>
        <w:t>Prof.David</w:t>
      </w:r>
      <w:proofErr w:type="spellEnd"/>
      <w:r w:rsidRPr="008B1AEA">
        <w:rPr>
          <w:rFonts w:ascii="新細明體" w:eastAsia="新細明體" w:hAnsi="新細明體" w:cs="新細明體"/>
          <w:b/>
          <w:bCs/>
          <w:kern w:val="36"/>
          <w:sz w:val="21"/>
          <w:szCs w:val="21"/>
        </w:rPr>
        <w:t xml:space="preserve"> BASSIR</w:t>
      </w:r>
    </w:p>
    <w:p w:rsidR="008B1AEA" w:rsidRDefault="008B1AEA" w:rsidP="008B1AEA">
      <w:pPr>
        <w:widowControl/>
        <w:shd w:val="clear" w:color="auto" w:fill="FFFFFF"/>
        <w:spacing w:line="300" w:lineRule="atLeast"/>
        <w:ind w:left="2250"/>
        <w:rPr>
          <w:rFonts w:ascii="新細明體" w:eastAsia="新細明體" w:hAnsi="新細明體" w:cs="新細明體"/>
          <w:kern w:val="0"/>
          <w:sz w:val="21"/>
          <w:szCs w:val="21"/>
        </w:rPr>
      </w:pPr>
      <w:r w:rsidRPr="008B1AEA">
        <w:rPr>
          <w:rFonts w:ascii="新細明體" w:eastAsia="新細明體" w:hAnsi="新細明體" w:cs="新細明體"/>
          <w:kern w:val="0"/>
          <w:sz w:val="21"/>
          <w:szCs w:val="21"/>
        </w:rPr>
        <w:t xml:space="preserve">French University of Technology UTBM and Senior Researcher at the Mathematical Center &amp; Applications (CMLA), CNRS -UMR 8536 – ENS </w:t>
      </w:r>
      <w:proofErr w:type="spellStart"/>
      <w:r w:rsidRPr="008B1AEA">
        <w:rPr>
          <w:rFonts w:ascii="新細明體" w:eastAsia="新細明體" w:hAnsi="新細明體" w:cs="新細明體"/>
          <w:kern w:val="0"/>
          <w:sz w:val="21"/>
          <w:szCs w:val="21"/>
        </w:rPr>
        <w:t>Cachan</w:t>
      </w:r>
      <w:proofErr w:type="spellEnd"/>
      <w:r w:rsidRPr="008B1AEA">
        <w:rPr>
          <w:rFonts w:ascii="新細明體" w:eastAsia="新細明體" w:hAnsi="新細明體" w:cs="新細明體"/>
          <w:kern w:val="0"/>
          <w:sz w:val="21"/>
          <w:szCs w:val="21"/>
        </w:rPr>
        <w:t xml:space="preserve"> (France)</w:t>
      </w:r>
    </w:p>
    <w:p w:rsidR="002E620C" w:rsidRPr="008B1AEA" w:rsidRDefault="002E620C" w:rsidP="008B1AEA">
      <w:pPr>
        <w:widowControl/>
        <w:shd w:val="clear" w:color="auto" w:fill="FFFFFF"/>
        <w:spacing w:line="300" w:lineRule="atLeast"/>
        <w:ind w:left="2250"/>
        <w:rPr>
          <w:rFonts w:ascii="新細明體" w:eastAsia="新細明體" w:hAnsi="新細明體" w:cs="新細明體"/>
          <w:kern w:val="0"/>
          <w:sz w:val="21"/>
          <w:szCs w:val="21"/>
        </w:rPr>
      </w:pPr>
    </w:p>
    <w:p w:rsidR="008B1AEA" w:rsidRPr="008B1AEA" w:rsidRDefault="008B1AEA" w:rsidP="008B1AEA">
      <w:pPr>
        <w:widowControl/>
        <w:numPr>
          <w:ilvl w:val="0"/>
          <w:numId w:val="2"/>
        </w:numPr>
        <w:shd w:val="clear" w:color="auto" w:fill="FFFFFF"/>
        <w:ind w:left="0"/>
        <w:rPr>
          <w:rFonts w:ascii="新細明體" w:eastAsia="新細明體" w:hAnsi="新細明體" w:cs="新細明體"/>
          <w:kern w:val="0"/>
          <w:szCs w:val="24"/>
        </w:rPr>
      </w:pPr>
      <w:r w:rsidRPr="008B1AEA">
        <w:rPr>
          <w:rFonts w:ascii="新細明體" w:eastAsia="新細明體" w:hAnsi="新細明體" w:cs="新細明體"/>
          <w:noProof/>
          <w:color w:val="0000FF"/>
          <w:kern w:val="0"/>
          <w:szCs w:val="24"/>
        </w:rPr>
        <w:drawing>
          <wp:inline distT="0" distB="0" distL="0" distR="0" wp14:anchorId="76431779" wp14:editId="06E86A6E">
            <wp:extent cx="1146175" cy="1426210"/>
            <wp:effectExtent l="0" t="0" r="0" b="2540"/>
            <wp:docPr id="9" name="圖片 9" descr="http://www.gdaiae.org/uploads/201711/8933ff7f297040ed33d2263eb83bf7b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daiae.org/uploads/201711/8933ff7f297040ed33d2263eb83bf7b5.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8B1AEA" w:rsidRPr="008B1AEA" w:rsidRDefault="008B1AEA" w:rsidP="008B1AEA">
      <w:pPr>
        <w:widowControl/>
        <w:shd w:val="clear" w:color="auto" w:fill="FFFFFF"/>
        <w:spacing w:line="600" w:lineRule="atLeast"/>
        <w:jc w:val="center"/>
        <w:outlineLvl w:val="0"/>
        <w:rPr>
          <w:rFonts w:ascii="新細明體" w:eastAsia="新細明體" w:hAnsi="新細明體" w:cs="新細明體"/>
          <w:b/>
          <w:bCs/>
          <w:kern w:val="36"/>
          <w:sz w:val="21"/>
          <w:szCs w:val="21"/>
        </w:rPr>
      </w:pPr>
      <w:proofErr w:type="spellStart"/>
      <w:r w:rsidRPr="008B1AEA">
        <w:rPr>
          <w:rFonts w:ascii="新細明體" w:eastAsia="新細明體" w:hAnsi="新細明體" w:cs="新細明體"/>
          <w:b/>
          <w:bCs/>
          <w:kern w:val="36"/>
          <w:sz w:val="21"/>
          <w:szCs w:val="21"/>
        </w:rPr>
        <w:t>Prof.Wen</w:t>
      </w:r>
      <w:proofErr w:type="spellEnd"/>
      <w:r w:rsidRPr="008B1AEA">
        <w:rPr>
          <w:rFonts w:ascii="新細明體" w:eastAsia="新細明體" w:hAnsi="新細明體" w:cs="新細明體"/>
          <w:b/>
          <w:bCs/>
          <w:kern w:val="36"/>
          <w:sz w:val="21"/>
          <w:szCs w:val="21"/>
        </w:rPr>
        <w:t>-der Yu</w:t>
      </w:r>
    </w:p>
    <w:p w:rsidR="008B1AEA" w:rsidRDefault="008B1AEA" w:rsidP="008B1AEA">
      <w:pPr>
        <w:widowControl/>
        <w:shd w:val="clear" w:color="auto" w:fill="FFFFFF"/>
        <w:spacing w:line="300" w:lineRule="atLeast"/>
        <w:ind w:left="2250"/>
        <w:rPr>
          <w:rFonts w:ascii="新細明體" w:eastAsia="新細明體" w:hAnsi="新細明體" w:cs="新細明體"/>
          <w:kern w:val="0"/>
          <w:sz w:val="21"/>
          <w:szCs w:val="21"/>
        </w:rPr>
      </w:pPr>
      <w:r w:rsidRPr="008B1AEA">
        <w:rPr>
          <w:rFonts w:ascii="新細明體" w:eastAsia="新細明體" w:hAnsi="新細明體" w:cs="新細明體"/>
          <w:kern w:val="0"/>
          <w:sz w:val="21"/>
          <w:szCs w:val="21"/>
        </w:rPr>
        <w:t>Department of Construction Engineering, Chaoyang University of Technology, Taiwan</w:t>
      </w:r>
    </w:p>
    <w:p w:rsidR="002E620C" w:rsidRDefault="002E620C" w:rsidP="008B1AEA">
      <w:pPr>
        <w:widowControl/>
        <w:shd w:val="clear" w:color="auto" w:fill="FFFFFF"/>
        <w:spacing w:line="300" w:lineRule="atLeast"/>
        <w:ind w:left="2250"/>
        <w:rPr>
          <w:rFonts w:ascii="新細明體" w:eastAsia="新細明體" w:hAnsi="新細明體" w:cs="新細明體"/>
          <w:kern w:val="0"/>
          <w:sz w:val="21"/>
          <w:szCs w:val="21"/>
        </w:rPr>
      </w:pPr>
    </w:p>
    <w:p w:rsidR="003C294C" w:rsidRDefault="003C294C" w:rsidP="008B1AEA">
      <w:pPr>
        <w:widowControl/>
        <w:shd w:val="clear" w:color="auto" w:fill="FFFFFF"/>
        <w:spacing w:line="300" w:lineRule="atLeast"/>
        <w:ind w:left="2250"/>
        <w:rPr>
          <w:rFonts w:ascii="新細明體" w:eastAsia="新細明體" w:hAnsi="新細明體" w:cs="新細明體"/>
          <w:kern w:val="0"/>
          <w:sz w:val="21"/>
          <w:szCs w:val="21"/>
        </w:rPr>
      </w:pPr>
    </w:p>
    <w:p w:rsidR="00C55DF4" w:rsidRDefault="00C55DF4" w:rsidP="006625A9">
      <w:pPr>
        <w:widowControl/>
        <w:shd w:val="clear" w:color="auto" w:fill="FFFFFF"/>
      </w:pPr>
    </w:p>
    <w:p w:rsidR="00C55DF4" w:rsidRDefault="00C55DF4" w:rsidP="006625A9">
      <w:pPr>
        <w:widowControl/>
        <w:shd w:val="clear" w:color="auto" w:fill="FFFFFF"/>
      </w:pPr>
    </w:p>
    <w:p w:rsidR="00C55DF4" w:rsidRDefault="00C55DF4" w:rsidP="006625A9">
      <w:pPr>
        <w:widowControl/>
        <w:shd w:val="clear" w:color="auto" w:fill="FFFFFF"/>
      </w:pPr>
    </w:p>
    <w:p w:rsidR="008B1AEA" w:rsidRPr="006625A9" w:rsidRDefault="00051CDA" w:rsidP="006625A9">
      <w:pPr>
        <w:widowControl/>
        <w:shd w:val="clear" w:color="auto" w:fill="FFFFFF"/>
        <w:rPr>
          <w:rFonts w:ascii="新細明體" w:eastAsia="新細明體" w:hAnsi="新細明體" w:cs="新細明體"/>
          <w:color w:val="FFFF00"/>
          <w:kern w:val="0"/>
          <w:sz w:val="32"/>
          <w:szCs w:val="32"/>
        </w:rPr>
      </w:pPr>
      <w:hyperlink r:id="rId33" w:history="1">
        <w:r w:rsidR="008B1AEA" w:rsidRPr="006625A9">
          <w:rPr>
            <w:rFonts w:ascii="新細明體" w:eastAsia="新細明體" w:hAnsi="新細明體" w:cs="新細明體"/>
            <w:color w:val="FFFF00"/>
            <w:kern w:val="0"/>
            <w:sz w:val="32"/>
            <w:szCs w:val="32"/>
            <w:u w:val="single"/>
            <w:shd w:val="clear" w:color="auto" w:fill="31A487"/>
          </w:rPr>
          <w:t>Submission</w:t>
        </w:r>
      </w:hyperlink>
    </w:p>
    <w:p w:rsidR="008B1AEA" w:rsidRPr="00092D80" w:rsidRDefault="008B1AEA" w:rsidP="008B1AEA">
      <w:pPr>
        <w:widowControl/>
        <w:shd w:val="clear" w:color="auto" w:fill="FFFFFF"/>
        <w:rPr>
          <w:rFonts w:ascii="Arial" w:eastAsia="新細明體" w:hAnsi="Arial" w:cs="Arial"/>
          <w:b/>
          <w:bCs/>
          <w:color w:val="31A487"/>
          <w:kern w:val="0"/>
          <w:sz w:val="28"/>
          <w:szCs w:val="28"/>
        </w:rPr>
      </w:pPr>
      <w:r w:rsidRPr="00092D80">
        <w:rPr>
          <w:rFonts w:ascii="Arial" w:eastAsia="新細明體" w:hAnsi="Arial" w:cs="Arial"/>
          <w:b/>
          <w:bCs/>
          <w:color w:val="31A487"/>
          <w:kern w:val="0"/>
          <w:sz w:val="28"/>
          <w:szCs w:val="28"/>
        </w:rPr>
        <w:t>Important Dates</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Helvetica" w:eastAsia="新細明體" w:hAnsi="Helvetica" w:cs="Helvetica"/>
          <w:b/>
          <w:bCs/>
          <w:color w:val="111111"/>
          <w:kern w:val="0"/>
          <w:szCs w:val="24"/>
        </w:rPr>
        <w:t>Submission Deadline</w:t>
      </w:r>
      <w:r w:rsidRPr="00092D80">
        <w:rPr>
          <w:rFonts w:ascii="Helvetica" w:eastAsia="新細明體" w:hAnsi="Helvetica" w:cs="Helvetica"/>
          <w:b/>
          <w:bCs/>
          <w:color w:val="111111"/>
          <w:kern w:val="0"/>
          <w:szCs w:val="24"/>
        </w:rPr>
        <w:t>：</w:t>
      </w:r>
      <w:r w:rsidRPr="00092D80">
        <w:rPr>
          <w:rFonts w:ascii="Arial" w:eastAsia="新細明體" w:hAnsi="Arial" w:cs="Arial"/>
          <w:b/>
          <w:bCs/>
          <w:color w:val="E53333"/>
          <w:kern w:val="0"/>
          <w:szCs w:val="24"/>
        </w:rPr>
        <w:t>Mar.15, 2018</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Arial" w:eastAsia="新細明體" w:hAnsi="Arial" w:cs="Arial"/>
          <w:b/>
          <w:bCs/>
          <w:color w:val="CCCCCC"/>
          <w:kern w:val="0"/>
          <w:szCs w:val="24"/>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Arial" w:eastAsia="新細明體" w:hAnsi="Arial" w:cs="Arial"/>
          <w:b/>
          <w:bCs/>
          <w:color w:val="222222"/>
          <w:kern w:val="0"/>
          <w:szCs w:val="24"/>
        </w:rPr>
        <w:t>Notification Date</w:t>
      </w:r>
      <w:r w:rsidRPr="00092D80">
        <w:rPr>
          <w:rFonts w:ascii="Helvetica" w:eastAsia="新細明體" w:hAnsi="Helvetica" w:cs="Helvetica"/>
          <w:b/>
          <w:bCs/>
          <w:color w:val="111111"/>
          <w:kern w:val="0"/>
          <w:szCs w:val="24"/>
        </w:rPr>
        <w:t>：</w:t>
      </w:r>
      <w:r w:rsidRPr="00092D80">
        <w:rPr>
          <w:rFonts w:ascii="Arial" w:eastAsia="新細明體" w:hAnsi="Arial" w:cs="Arial"/>
          <w:b/>
          <w:bCs/>
          <w:color w:val="000000"/>
          <w:kern w:val="0"/>
          <w:szCs w:val="24"/>
        </w:rPr>
        <w:t>Apr.15, 2018</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Arial" w:eastAsia="新細明體" w:hAnsi="Arial" w:cs="Arial"/>
          <w:b/>
          <w:bCs/>
          <w:color w:val="CCCCCC"/>
          <w:kern w:val="0"/>
          <w:szCs w:val="24"/>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Helvetica" w:eastAsia="新細明體" w:hAnsi="Helvetica" w:cs="Helvetica"/>
          <w:b/>
          <w:bCs/>
          <w:color w:val="222222"/>
          <w:kern w:val="0"/>
          <w:szCs w:val="24"/>
        </w:rPr>
        <w:t>Registration Deadline</w:t>
      </w:r>
      <w:r w:rsidRPr="00092D80">
        <w:rPr>
          <w:rFonts w:ascii="Helvetica" w:eastAsia="新細明體" w:hAnsi="Helvetica" w:cs="Helvetica"/>
          <w:b/>
          <w:bCs/>
          <w:color w:val="222222"/>
          <w:kern w:val="0"/>
          <w:szCs w:val="24"/>
        </w:rPr>
        <w:t>：</w:t>
      </w:r>
      <w:r w:rsidRPr="00092D80">
        <w:rPr>
          <w:rFonts w:ascii="Arial" w:eastAsia="新細明體" w:hAnsi="Arial" w:cs="Arial"/>
          <w:b/>
          <w:bCs/>
          <w:color w:val="000000"/>
          <w:kern w:val="0"/>
          <w:szCs w:val="24"/>
        </w:rPr>
        <w:t>May.1, 2018</w:t>
      </w:r>
    </w:p>
    <w:p w:rsidR="008B1AEA" w:rsidRPr="008B1AEA" w:rsidRDefault="008B1AEA" w:rsidP="008B1AEA">
      <w:pPr>
        <w:widowControl/>
        <w:shd w:val="clear" w:color="auto" w:fill="FFFFFF"/>
        <w:spacing w:line="300" w:lineRule="atLeast"/>
        <w:rPr>
          <w:rFonts w:ascii="Arial" w:eastAsia="新細明體" w:hAnsi="Arial" w:cs="Arial"/>
          <w:b/>
          <w:bCs/>
          <w:color w:val="222222"/>
          <w:kern w:val="0"/>
          <w:sz w:val="20"/>
          <w:szCs w:val="20"/>
        </w:rPr>
      </w:pPr>
      <w:r w:rsidRPr="008B1AEA">
        <w:rPr>
          <w:rFonts w:ascii="Arial" w:eastAsia="新細明體" w:hAnsi="Arial" w:cs="Arial"/>
          <w:b/>
          <w:bCs/>
          <w:color w:val="CCCCCC"/>
          <w:kern w:val="0"/>
          <w:sz w:val="20"/>
          <w:szCs w:val="20"/>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Helvetica" w:eastAsia="新細明體" w:hAnsi="Helvetica" w:cs="Helvetica"/>
          <w:b/>
          <w:bCs/>
          <w:color w:val="222222"/>
          <w:kern w:val="0"/>
          <w:szCs w:val="24"/>
        </w:rPr>
        <w:t>Conference Date</w:t>
      </w:r>
      <w:r w:rsidRPr="00092D80">
        <w:rPr>
          <w:rFonts w:ascii="Helvetica" w:eastAsia="新細明體" w:hAnsi="Helvetica" w:cs="Helvetica"/>
          <w:b/>
          <w:bCs/>
          <w:color w:val="222222"/>
          <w:kern w:val="0"/>
          <w:szCs w:val="24"/>
        </w:rPr>
        <w:t>：</w:t>
      </w:r>
      <w:r w:rsidRPr="00092D80">
        <w:rPr>
          <w:rFonts w:ascii="Arial" w:eastAsia="新細明體" w:hAnsi="Arial" w:cs="Arial"/>
          <w:b/>
          <w:bCs/>
          <w:color w:val="222222"/>
          <w:kern w:val="0"/>
          <w:szCs w:val="24"/>
        </w:rPr>
        <w:t>May.11-13, 20118</w:t>
      </w:r>
    </w:p>
    <w:p w:rsidR="008B1AEA" w:rsidRPr="00092D80" w:rsidRDefault="008B1AEA" w:rsidP="008B1AEA">
      <w:pPr>
        <w:widowControl/>
        <w:shd w:val="clear" w:color="auto" w:fill="FFFFFF"/>
        <w:rPr>
          <w:rFonts w:ascii="Arial" w:eastAsia="新細明體" w:hAnsi="Arial" w:cs="Arial"/>
          <w:b/>
          <w:bCs/>
          <w:color w:val="31A487"/>
          <w:kern w:val="0"/>
          <w:szCs w:val="24"/>
        </w:rPr>
      </w:pPr>
      <w:r w:rsidRPr="00092D80">
        <w:rPr>
          <w:rFonts w:ascii="Arial" w:eastAsia="新細明體" w:hAnsi="Arial" w:cs="Arial"/>
          <w:b/>
          <w:bCs/>
          <w:color w:val="31A487"/>
          <w:kern w:val="0"/>
          <w:szCs w:val="24"/>
        </w:rPr>
        <w:t>Contact Us</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Microsoft YaHei" w:eastAsia="Microsoft YaHei" w:hAnsi="Microsoft YaHei" w:cs="Arial" w:hint="eastAsia"/>
          <w:b/>
          <w:bCs/>
          <w:color w:val="222222"/>
          <w:kern w:val="0"/>
          <w:szCs w:val="24"/>
        </w:rPr>
        <w:t>Contact Person：</w:t>
      </w:r>
      <w:proofErr w:type="spellStart"/>
      <w:r w:rsidRPr="00092D80">
        <w:rPr>
          <w:rFonts w:ascii="Microsoft YaHei" w:eastAsia="Microsoft YaHei" w:hAnsi="Microsoft YaHei" w:cs="Arial" w:hint="eastAsia"/>
          <w:b/>
          <w:bCs/>
          <w:color w:val="222222"/>
          <w:kern w:val="0"/>
          <w:szCs w:val="24"/>
        </w:rPr>
        <w:t>Dr.Zhong</w:t>
      </w:r>
      <w:proofErr w:type="spellEnd"/>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Microsoft YaHei" w:eastAsia="Microsoft YaHei" w:hAnsi="Microsoft YaHei" w:cs="Arial" w:hint="eastAsia"/>
          <w:b/>
          <w:bCs/>
          <w:color w:val="CCCCCC"/>
          <w:kern w:val="0"/>
          <w:szCs w:val="24"/>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Arial" w:eastAsia="新細明體" w:hAnsi="Arial" w:cs="Arial"/>
          <w:b/>
          <w:bCs/>
          <w:noProof/>
          <w:color w:val="222222"/>
          <w:kern w:val="0"/>
          <w:szCs w:val="24"/>
        </w:rPr>
        <w:drawing>
          <wp:inline distT="0" distB="0" distL="0" distR="0" wp14:anchorId="358AACCB" wp14:editId="2413AA96">
            <wp:extent cx="245745" cy="245745"/>
            <wp:effectExtent l="0" t="0" r="1905" b="1905"/>
            <wp:docPr id="10" name="圖片 10" descr="http://www.gdaiae.org/uploads/201705/d002a0618d21aedd1ccea591b7e02b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daiae.org/uploads/201705/d002a0618d21aedd1ccea591b7e02b8b.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92D80">
        <w:rPr>
          <w:rFonts w:ascii="Microsoft YaHei" w:eastAsia="Microsoft YaHei" w:hAnsi="Microsoft YaHei" w:cs="Arial" w:hint="eastAsia"/>
          <w:b/>
          <w:bCs/>
          <w:color w:val="222222"/>
          <w:kern w:val="0"/>
          <w:szCs w:val="24"/>
        </w:rPr>
        <w:t>    </w:t>
      </w:r>
      <w:hyperlink r:id="rId35" w:tgtFrame="_blank" w:history="1">
        <w:r w:rsidRPr="00092D80">
          <w:rPr>
            <w:rFonts w:ascii="Microsoft YaHei" w:eastAsia="Microsoft YaHei" w:hAnsi="Microsoft YaHei" w:cs="Arial" w:hint="eastAsia"/>
            <w:b/>
            <w:bCs/>
            <w:color w:val="0000FF"/>
            <w:kern w:val="0"/>
            <w:szCs w:val="24"/>
            <w:u w:val="single"/>
          </w:rPr>
          <w:t>IFCAE@gdaiae.org</w:t>
        </w:r>
      </w:hyperlink>
    </w:p>
    <w:p w:rsidR="008B1AEA" w:rsidRPr="008B1AEA" w:rsidRDefault="008B1AEA" w:rsidP="008B1AEA">
      <w:pPr>
        <w:widowControl/>
        <w:shd w:val="clear" w:color="auto" w:fill="FFFFFF"/>
        <w:spacing w:line="300" w:lineRule="atLeast"/>
        <w:rPr>
          <w:rFonts w:ascii="Arial" w:eastAsia="新細明體" w:hAnsi="Arial" w:cs="Arial"/>
          <w:b/>
          <w:bCs/>
          <w:color w:val="222222"/>
          <w:kern w:val="0"/>
          <w:sz w:val="20"/>
          <w:szCs w:val="20"/>
        </w:rPr>
      </w:pPr>
      <w:r w:rsidRPr="008B1AEA">
        <w:rPr>
          <w:rFonts w:ascii="Microsoft YaHei" w:eastAsia="Microsoft YaHei" w:hAnsi="Microsoft YaHei" w:cs="Arial" w:hint="eastAsia"/>
          <w:b/>
          <w:bCs/>
          <w:color w:val="CCCCCC"/>
          <w:kern w:val="0"/>
          <w:sz w:val="18"/>
          <w:szCs w:val="18"/>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8B1AEA">
        <w:rPr>
          <w:rFonts w:ascii="Arial" w:eastAsia="新細明體" w:hAnsi="Arial" w:cs="Arial"/>
          <w:b/>
          <w:bCs/>
          <w:noProof/>
          <w:color w:val="222222"/>
          <w:kern w:val="0"/>
          <w:sz w:val="20"/>
          <w:szCs w:val="20"/>
        </w:rPr>
        <w:drawing>
          <wp:inline distT="0" distB="0" distL="0" distR="0" wp14:anchorId="630B2A9E" wp14:editId="3E6ECDF5">
            <wp:extent cx="286385" cy="198120"/>
            <wp:effectExtent l="0" t="0" r="0" b="0"/>
            <wp:docPr id="11" name="圖片 11" descr="http://www.gdaiae.org/uploads/201705/33581c8b424cca7d7f57b2060979a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daiae.org/uploads/201705/33581c8b424cca7d7f57b2060979a8a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198120"/>
                    </a:xfrm>
                    <a:prstGeom prst="rect">
                      <a:avLst/>
                    </a:prstGeom>
                    <a:noFill/>
                    <a:ln>
                      <a:noFill/>
                    </a:ln>
                  </pic:spPr>
                </pic:pic>
              </a:graphicData>
            </a:graphic>
          </wp:inline>
        </w:drawing>
      </w:r>
      <w:r w:rsidRPr="008B1AEA">
        <w:rPr>
          <w:rFonts w:ascii="Microsoft YaHei" w:eastAsia="Microsoft YaHei" w:hAnsi="Microsoft YaHei" w:cs="Arial" w:hint="eastAsia"/>
          <w:b/>
          <w:bCs/>
          <w:color w:val="222222"/>
          <w:kern w:val="0"/>
          <w:sz w:val="18"/>
          <w:szCs w:val="18"/>
        </w:rPr>
        <w:t>  </w:t>
      </w:r>
      <w:r w:rsidRPr="00092D80">
        <w:rPr>
          <w:rFonts w:ascii="Microsoft YaHei" w:eastAsia="Microsoft YaHei" w:hAnsi="Microsoft YaHei" w:cs="Arial" w:hint="eastAsia"/>
          <w:b/>
          <w:bCs/>
          <w:color w:val="222222"/>
          <w:kern w:val="0"/>
          <w:szCs w:val="24"/>
        </w:rPr>
        <w:t>+86-18102552506</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Microsoft YaHei" w:eastAsia="Microsoft YaHei" w:hAnsi="Microsoft YaHei" w:cs="Arial" w:hint="eastAsia"/>
          <w:b/>
          <w:bCs/>
          <w:color w:val="CCCCCC"/>
          <w:kern w:val="0"/>
          <w:szCs w:val="24"/>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Arial" w:eastAsia="新細明體" w:hAnsi="Arial" w:cs="Arial"/>
          <w:b/>
          <w:bCs/>
          <w:noProof/>
          <w:color w:val="222222"/>
          <w:kern w:val="0"/>
          <w:szCs w:val="24"/>
        </w:rPr>
        <w:drawing>
          <wp:inline distT="0" distB="0" distL="0" distR="0" wp14:anchorId="6E10B4F7" wp14:editId="11FB567A">
            <wp:extent cx="245745" cy="245745"/>
            <wp:effectExtent l="0" t="0" r="1905" b="1905"/>
            <wp:docPr id="12" name="圖片 12" descr="http://www.gdaiae.org/uploads/201705/b238e503446e2ab035ea2bd940d5c8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daiae.org/uploads/201705/b238e503446e2ab035ea2bd940d5c8e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92D80">
        <w:rPr>
          <w:rFonts w:ascii="Microsoft YaHei" w:eastAsia="Microsoft YaHei" w:hAnsi="Microsoft YaHei" w:cs="Arial" w:hint="eastAsia"/>
          <w:b/>
          <w:bCs/>
          <w:color w:val="222222"/>
          <w:kern w:val="0"/>
          <w:szCs w:val="24"/>
        </w:rPr>
        <w:t>   +86-020-28344314</w:t>
      </w:r>
    </w:p>
    <w:p w:rsidR="008B1AEA" w:rsidRPr="008B1AEA" w:rsidRDefault="008B1AEA" w:rsidP="008B1AEA">
      <w:pPr>
        <w:widowControl/>
        <w:shd w:val="clear" w:color="auto" w:fill="FFFFFF"/>
        <w:spacing w:line="300" w:lineRule="atLeast"/>
        <w:rPr>
          <w:rFonts w:ascii="Arial" w:eastAsia="新細明體" w:hAnsi="Arial" w:cs="Arial"/>
          <w:b/>
          <w:bCs/>
          <w:color w:val="222222"/>
          <w:kern w:val="0"/>
          <w:sz w:val="20"/>
          <w:szCs w:val="20"/>
        </w:rPr>
      </w:pPr>
      <w:r w:rsidRPr="008B1AEA">
        <w:rPr>
          <w:rFonts w:ascii="Microsoft YaHei" w:eastAsia="Microsoft YaHei" w:hAnsi="Microsoft YaHei" w:cs="Arial" w:hint="eastAsia"/>
          <w:b/>
          <w:bCs/>
          <w:color w:val="CCCCCC"/>
          <w:kern w:val="0"/>
          <w:sz w:val="18"/>
          <w:szCs w:val="18"/>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8B1AEA">
        <w:rPr>
          <w:rFonts w:ascii="Arial" w:eastAsia="新細明體" w:hAnsi="Arial" w:cs="Arial"/>
          <w:b/>
          <w:bCs/>
          <w:noProof/>
          <w:color w:val="CCCCCC"/>
          <w:kern w:val="0"/>
          <w:sz w:val="20"/>
          <w:szCs w:val="20"/>
        </w:rPr>
        <w:drawing>
          <wp:inline distT="0" distB="0" distL="0" distR="0" wp14:anchorId="057C1092" wp14:editId="0394590E">
            <wp:extent cx="245745" cy="245745"/>
            <wp:effectExtent l="0" t="0" r="1905" b="1905"/>
            <wp:docPr id="13" name="圖片 13" descr="http://www.gdaiae.org/uploads/201705/4dbe7bdeca83830a0cbc9975f9e3c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daiae.org/uploads/201705/4dbe7bdeca83830a0cbc9975f9e3ce6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92D80">
        <w:rPr>
          <w:rFonts w:ascii="Microsoft YaHei" w:eastAsia="Microsoft YaHei" w:hAnsi="Microsoft YaHei" w:cs="Arial" w:hint="eastAsia"/>
          <w:b/>
          <w:bCs/>
          <w:color w:val="CCCCCC"/>
          <w:kern w:val="0"/>
          <w:szCs w:val="24"/>
        </w:rPr>
        <w:t>  </w:t>
      </w:r>
      <w:r w:rsidRPr="00092D80">
        <w:rPr>
          <w:rFonts w:ascii="Microsoft YaHei" w:eastAsia="Microsoft YaHei" w:hAnsi="Microsoft YaHei" w:cs="Arial" w:hint="eastAsia"/>
          <w:b/>
          <w:bCs/>
          <w:color w:val="000000"/>
          <w:kern w:val="0"/>
          <w:szCs w:val="24"/>
        </w:rPr>
        <w:t> 1906236854 </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Microsoft YaHei" w:eastAsia="Microsoft YaHei" w:hAnsi="Microsoft YaHei" w:cs="Arial" w:hint="eastAsia"/>
          <w:b/>
          <w:bCs/>
          <w:color w:val="CCCCCC"/>
          <w:kern w:val="0"/>
          <w:szCs w:val="24"/>
        </w:rPr>
        <w:t>--------------------------------------</w:t>
      </w:r>
    </w:p>
    <w:p w:rsidR="008B1AEA" w:rsidRPr="00092D80" w:rsidRDefault="008B1AEA" w:rsidP="008B1AEA">
      <w:pPr>
        <w:widowControl/>
        <w:shd w:val="clear" w:color="auto" w:fill="FFFFFF"/>
        <w:spacing w:line="300" w:lineRule="atLeast"/>
        <w:rPr>
          <w:rFonts w:ascii="Arial" w:eastAsia="新細明體" w:hAnsi="Arial" w:cs="Arial"/>
          <w:b/>
          <w:bCs/>
          <w:color w:val="222222"/>
          <w:kern w:val="0"/>
          <w:szCs w:val="24"/>
        </w:rPr>
      </w:pPr>
      <w:r w:rsidRPr="00092D80">
        <w:rPr>
          <w:rFonts w:ascii="Arial" w:eastAsia="新細明體" w:hAnsi="Arial" w:cs="Arial"/>
          <w:b/>
          <w:bCs/>
          <w:noProof/>
          <w:color w:val="CCCCCC"/>
          <w:kern w:val="0"/>
          <w:szCs w:val="24"/>
        </w:rPr>
        <w:drawing>
          <wp:inline distT="0" distB="0" distL="0" distR="0" wp14:anchorId="4362A2D7" wp14:editId="3A0DE19B">
            <wp:extent cx="245745" cy="245745"/>
            <wp:effectExtent l="0" t="0" r="1905" b="1905"/>
            <wp:docPr id="14" name="圖片 14" descr="http://www.gdaiae.org/uploads/201705/9fefd04dae12ff8eac722c1961ab1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daiae.org/uploads/201705/9fefd04dae12ff8eac722c1961ab1ac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092D80">
        <w:rPr>
          <w:rFonts w:ascii="Microsoft YaHei" w:eastAsia="Microsoft YaHei" w:hAnsi="Microsoft YaHei" w:cs="Arial" w:hint="eastAsia"/>
          <w:b/>
          <w:bCs/>
          <w:color w:val="CCCCCC"/>
          <w:kern w:val="0"/>
          <w:szCs w:val="24"/>
        </w:rPr>
        <w:t>   </w:t>
      </w:r>
      <w:r w:rsidRPr="00092D80">
        <w:rPr>
          <w:rFonts w:ascii="Microsoft YaHei" w:eastAsia="Microsoft YaHei" w:hAnsi="Microsoft YaHei" w:cs="Arial" w:hint="eastAsia"/>
          <w:b/>
          <w:bCs/>
          <w:color w:val="000000"/>
          <w:kern w:val="0"/>
          <w:szCs w:val="24"/>
        </w:rPr>
        <w:t>18102552506</w:t>
      </w:r>
    </w:p>
    <w:p w:rsidR="00092D80" w:rsidRDefault="00092D80" w:rsidP="008B1AEA">
      <w:pPr>
        <w:widowControl/>
        <w:shd w:val="clear" w:color="auto" w:fill="FFFFFF"/>
        <w:rPr>
          <w:rFonts w:ascii="Arial" w:eastAsia="新細明體" w:hAnsi="Arial" w:cs="Arial"/>
          <w:b/>
          <w:bCs/>
          <w:color w:val="FF0000"/>
          <w:kern w:val="0"/>
          <w:sz w:val="32"/>
          <w:szCs w:val="32"/>
        </w:rPr>
      </w:pPr>
    </w:p>
    <w:p w:rsidR="00092D80" w:rsidRDefault="00092D80" w:rsidP="008B1AEA">
      <w:pPr>
        <w:widowControl/>
        <w:shd w:val="clear" w:color="auto" w:fill="FFFFFF"/>
        <w:rPr>
          <w:rFonts w:ascii="Arial" w:eastAsia="新細明體" w:hAnsi="Arial" w:cs="Arial"/>
          <w:b/>
          <w:bCs/>
          <w:color w:val="FF0000"/>
          <w:kern w:val="0"/>
          <w:sz w:val="32"/>
          <w:szCs w:val="32"/>
        </w:rPr>
      </w:pPr>
    </w:p>
    <w:p w:rsidR="00092D80" w:rsidRDefault="00092D80" w:rsidP="008B1AEA">
      <w:pPr>
        <w:widowControl/>
        <w:shd w:val="clear" w:color="auto" w:fill="FFFFFF"/>
        <w:rPr>
          <w:rFonts w:ascii="Arial" w:eastAsia="新細明體" w:hAnsi="Arial" w:cs="Arial"/>
          <w:b/>
          <w:bCs/>
          <w:color w:val="FF0000"/>
          <w:kern w:val="0"/>
          <w:sz w:val="32"/>
          <w:szCs w:val="32"/>
        </w:rPr>
      </w:pPr>
    </w:p>
    <w:p w:rsidR="00092D80" w:rsidRDefault="00092D80" w:rsidP="008B1AEA">
      <w:pPr>
        <w:widowControl/>
        <w:shd w:val="clear" w:color="auto" w:fill="FFFFFF"/>
        <w:rPr>
          <w:rFonts w:ascii="Arial" w:eastAsia="新細明體" w:hAnsi="Arial" w:cs="Arial"/>
          <w:b/>
          <w:bCs/>
          <w:color w:val="FF0000"/>
          <w:kern w:val="0"/>
          <w:sz w:val="32"/>
          <w:szCs w:val="32"/>
        </w:rPr>
      </w:pPr>
    </w:p>
    <w:p w:rsidR="008B1AEA" w:rsidRPr="006625A9" w:rsidRDefault="008B1AEA" w:rsidP="008B1AEA">
      <w:pPr>
        <w:widowControl/>
        <w:shd w:val="clear" w:color="auto" w:fill="FFFFFF"/>
        <w:rPr>
          <w:rFonts w:ascii="Arial" w:eastAsia="新細明體" w:hAnsi="Arial" w:cs="Arial"/>
          <w:b/>
          <w:bCs/>
          <w:color w:val="FF0000"/>
          <w:kern w:val="0"/>
          <w:sz w:val="32"/>
          <w:szCs w:val="32"/>
        </w:rPr>
      </w:pPr>
      <w:r w:rsidRPr="006625A9">
        <w:rPr>
          <w:rFonts w:ascii="Arial" w:eastAsia="新細明體" w:hAnsi="Arial" w:cs="Arial"/>
          <w:b/>
          <w:bCs/>
          <w:color w:val="FF0000"/>
          <w:kern w:val="0"/>
          <w:sz w:val="32"/>
          <w:szCs w:val="32"/>
        </w:rPr>
        <w:lastRenderedPageBreak/>
        <w:t>Sponsor</w:t>
      </w:r>
    </w:p>
    <w:p w:rsidR="008B1AEA" w:rsidRPr="008B1AEA" w:rsidRDefault="0084342F" w:rsidP="0084342F">
      <w:pPr>
        <w:widowControl/>
        <w:shd w:val="clear" w:color="auto" w:fill="FFFFFF"/>
        <w:spacing w:line="300" w:lineRule="atLeast"/>
        <w:jc w:val="center"/>
        <w:rPr>
          <w:rFonts w:ascii="Arial" w:eastAsia="新細明體" w:hAnsi="Arial" w:cs="Arial"/>
          <w:b/>
          <w:bCs/>
          <w:color w:val="222222"/>
          <w:kern w:val="0"/>
          <w:sz w:val="20"/>
          <w:szCs w:val="20"/>
        </w:rPr>
      </w:pPr>
      <w:r w:rsidRPr="008B1AEA">
        <w:rPr>
          <w:rFonts w:ascii="Arial" w:eastAsia="新細明體" w:hAnsi="Arial" w:cs="Arial"/>
          <w:b/>
          <w:bCs/>
          <w:noProof/>
          <w:color w:val="222222"/>
          <w:kern w:val="0"/>
          <w:sz w:val="20"/>
          <w:szCs w:val="20"/>
        </w:rPr>
        <w:drawing>
          <wp:inline distT="0" distB="0" distL="0" distR="0" wp14:anchorId="476B054A" wp14:editId="6FB6B295">
            <wp:extent cx="948690" cy="948690"/>
            <wp:effectExtent l="0" t="0" r="3810" b="3810"/>
            <wp:docPr id="15" name="圖片 15" descr="http://www.gdaiae.org/static/org/ueditor/php/upload/90481510041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daiae.org/static/org/ueditor/php/upload/90481510041098.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rsidR="008B1AEA" w:rsidRPr="008B1AEA" w:rsidRDefault="008B1AEA" w:rsidP="008B1AEA">
      <w:pPr>
        <w:widowControl/>
        <w:pBdr>
          <w:bottom w:val="single" w:sz="6" w:space="1" w:color="auto"/>
        </w:pBdr>
        <w:shd w:val="clear" w:color="auto" w:fill="FFFFFF"/>
        <w:spacing w:line="300" w:lineRule="atLeast"/>
        <w:jc w:val="center"/>
        <w:rPr>
          <w:rFonts w:ascii="Arial" w:eastAsia="新細明體" w:hAnsi="Arial" w:cs="Arial"/>
          <w:b/>
          <w:bCs/>
          <w:color w:val="222222"/>
          <w:kern w:val="0"/>
          <w:sz w:val="20"/>
          <w:szCs w:val="20"/>
        </w:rPr>
      </w:pPr>
      <w:r w:rsidRPr="008B1AEA">
        <w:rPr>
          <w:rFonts w:ascii="Arial" w:eastAsia="新細明體" w:hAnsi="Arial" w:cs="Arial"/>
          <w:b/>
          <w:bCs/>
          <w:color w:val="222222"/>
          <w:kern w:val="0"/>
          <w:sz w:val="20"/>
          <w:szCs w:val="20"/>
        </w:rPr>
        <w:t>Guangdong Academy of International Academic Exchange</w:t>
      </w:r>
    </w:p>
    <w:p w:rsidR="003C294C" w:rsidRPr="008B1AEA" w:rsidRDefault="003C294C" w:rsidP="008B1AEA">
      <w:pPr>
        <w:widowControl/>
        <w:shd w:val="clear" w:color="auto" w:fill="FFFFFF"/>
        <w:spacing w:line="300" w:lineRule="atLeast"/>
        <w:jc w:val="center"/>
        <w:rPr>
          <w:rFonts w:ascii="Arial" w:eastAsia="新細明體" w:hAnsi="Arial" w:cs="Arial"/>
          <w:b/>
          <w:bCs/>
          <w:color w:val="222222"/>
          <w:kern w:val="0"/>
          <w:sz w:val="20"/>
          <w:szCs w:val="20"/>
        </w:rPr>
      </w:pPr>
    </w:p>
    <w:p w:rsidR="008B1AEA" w:rsidRPr="008B1AEA" w:rsidRDefault="008B1AEA" w:rsidP="008B1AEA">
      <w:pPr>
        <w:widowControl/>
        <w:shd w:val="clear" w:color="auto" w:fill="FFFFFF"/>
        <w:spacing w:line="300" w:lineRule="atLeast"/>
        <w:jc w:val="center"/>
        <w:rPr>
          <w:rFonts w:ascii="Arial" w:eastAsia="新細明體" w:hAnsi="Arial" w:cs="Arial"/>
          <w:b/>
          <w:bCs/>
          <w:color w:val="222222"/>
          <w:kern w:val="0"/>
          <w:sz w:val="20"/>
          <w:szCs w:val="20"/>
        </w:rPr>
      </w:pPr>
      <w:r w:rsidRPr="008B1AEA">
        <w:rPr>
          <w:rFonts w:ascii="Arial" w:eastAsia="新細明體" w:hAnsi="Arial" w:cs="Arial"/>
          <w:b/>
          <w:bCs/>
          <w:noProof/>
          <w:color w:val="222222"/>
          <w:kern w:val="0"/>
          <w:sz w:val="20"/>
          <w:szCs w:val="20"/>
        </w:rPr>
        <w:drawing>
          <wp:inline distT="0" distB="0" distL="0" distR="0" wp14:anchorId="3C974AE3" wp14:editId="1320B7EA">
            <wp:extent cx="1617345" cy="532130"/>
            <wp:effectExtent l="0" t="0" r="1905" b="1270"/>
            <wp:docPr id="16" name="圖片 16" descr="http://www.gdaiae.org/static/org/ueditor/php/upload/1461510041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daiae.org/static/org/ueditor/php/upload/146151004109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7345" cy="532130"/>
                    </a:xfrm>
                    <a:prstGeom prst="rect">
                      <a:avLst/>
                    </a:prstGeom>
                    <a:noFill/>
                    <a:ln>
                      <a:noFill/>
                    </a:ln>
                  </pic:spPr>
                </pic:pic>
              </a:graphicData>
            </a:graphic>
          </wp:inline>
        </w:drawing>
      </w:r>
    </w:p>
    <w:p w:rsidR="008B1AEA" w:rsidRDefault="008B1AEA" w:rsidP="008B1AEA">
      <w:pPr>
        <w:widowControl/>
        <w:pBdr>
          <w:bottom w:val="single" w:sz="6" w:space="1" w:color="auto"/>
        </w:pBdr>
        <w:shd w:val="clear" w:color="auto" w:fill="FFFFFF"/>
        <w:spacing w:line="300" w:lineRule="atLeast"/>
        <w:jc w:val="center"/>
        <w:rPr>
          <w:rFonts w:ascii="Arial" w:eastAsia="新細明體" w:hAnsi="Arial" w:cs="Arial"/>
          <w:b/>
          <w:bCs/>
          <w:color w:val="222222"/>
          <w:kern w:val="0"/>
          <w:sz w:val="21"/>
          <w:szCs w:val="21"/>
        </w:rPr>
      </w:pPr>
      <w:proofErr w:type="spellStart"/>
      <w:r w:rsidRPr="008B1AEA">
        <w:rPr>
          <w:rFonts w:ascii="Arial" w:eastAsia="新細明體" w:hAnsi="Arial" w:cs="Arial"/>
          <w:b/>
          <w:bCs/>
          <w:color w:val="222222"/>
          <w:kern w:val="0"/>
          <w:sz w:val="21"/>
          <w:szCs w:val="21"/>
        </w:rPr>
        <w:t>Vanung</w:t>
      </w:r>
      <w:proofErr w:type="spellEnd"/>
      <w:r w:rsidRPr="008B1AEA">
        <w:rPr>
          <w:rFonts w:ascii="Arial" w:eastAsia="新細明體" w:hAnsi="Arial" w:cs="Arial"/>
          <w:b/>
          <w:bCs/>
          <w:color w:val="222222"/>
          <w:kern w:val="0"/>
          <w:sz w:val="21"/>
          <w:szCs w:val="21"/>
        </w:rPr>
        <w:t xml:space="preserve"> University</w:t>
      </w:r>
    </w:p>
    <w:p w:rsidR="003C294C" w:rsidRPr="008B1AEA" w:rsidRDefault="003C294C" w:rsidP="008B1AEA">
      <w:pPr>
        <w:widowControl/>
        <w:shd w:val="clear" w:color="auto" w:fill="FFFFFF"/>
        <w:spacing w:line="300" w:lineRule="atLeast"/>
        <w:jc w:val="center"/>
        <w:rPr>
          <w:rFonts w:ascii="Arial" w:eastAsia="新細明體" w:hAnsi="Arial" w:cs="Arial"/>
          <w:b/>
          <w:bCs/>
          <w:color w:val="222222"/>
          <w:kern w:val="0"/>
          <w:sz w:val="20"/>
          <w:szCs w:val="20"/>
        </w:rPr>
      </w:pPr>
    </w:p>
    <w:p w:rsidR="00092D80" w:rsidRDefault="00092D80" w:rsidP="008B1AEA">
      <w:pPr>
        <w:widowControl/>
        <w:pBdr>
          <w:bottom w:val="single" w:sz="6" w:space="1" w:color="auto"/>
        </w:pBdr>
        <w:shd w:val="clear" w:color="auto" w:fill="FFFFFF"/>
        <w:spacing w:line="300" w:lineRule="atLeast"/>
        <w:jc w:val="center"/>
        <w:rPr>
          <w:rFonts w:ascii="Arial" w:eastAsia="新細明體" w:hAnsi="Arial" w:cs="Arial"/>
          <w:b/>
          <w:bCs/>
          <w:color w:val="222222"/>
          <w:kern w:val="0"/>
          <w:sz w:val="21"/>
          <w:szCs w:val="21"/>
        </w:rPr>
      </w:pPr>
      <w:r w:rsidRPr="008B1AEA">
        <w:rPr>
          <w:rFonts w:ascii="Arial" w:eastAsia="新細明體" w:hAnsi="Arial" w:cs="Arial"/>
          <w:b/>
          <w:bCs/>
          <w:noProof/>
          <w:color w:val="222222"/>
          <w:kern w:val="0"/>
          <w:sz w:val="18"/>
          <w:szCs w:val="18"/>
          <w:shd w:val="clear" w:color="auto" w:fill="FFFFFF"/>
        </w:rPr>
        <w:drawing>
          <wp:inline distT="0" distB="0" distL="0" distR="0" wp14:anchorId="03103FD4" wp14:editId="216D5F2A">
            <wp:extent cx="1146175" cy="1009650"/>
            <wp:effectExtent l="0" t="0" r="0" b="0"/>
            <wp:docPr id="17" name="圖片 17" descr="http://www.gdaiae.org/static/org/ueditor/php/upload/93361511248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daiae.org/static/org/ueditor/php/upload/9336151124811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6175" cy="1009650"/>
                    </a:xfrm>
                    <a:prstGeom prst="rect">
                      <a:avLst/>
                    </a:prstGeom>
                    <a:noFill/>
                    <a:ln>
                      <a:noFill/>
                    </a:ln>
                  </pic:spPr>
                </pic:pic>
              </a:graphicData>
            </a:graphic>
          </wp:inline>
        </w:drawing>
      </w:r>
    </w:p>
    <w:p w:rsidR="008B1AEA" w:rsidRPr="008B1AEA" w:rsidRDefault="008B1AEA" w:rsidP="008B1AEA">
      <w:pPr>
        <w:widowControl/>
        <w:pBdr>
          <w:bottom w:val="single" w:sz="6" w:space="1" w:color="auto"/>
        </w:pBdr>
        <w:shd w:val="clear" w:color="auto" w:fill="FFFFFF"/>
        <w:spacing w:line="300" w:lineRule="atLeast"/>
        <w:jc w:val="center"/>
        <w:rPr>
          <w:rFonts w:ascii="Arial" w:eastAsia="新細明體" w:hAnsi="Arial" w:cs="Arial"/>
          <w:b/>
          <w:bCs/>
          <w:color w:val="222222"/>
          <w:kern w:val="0"/>
          <w:sz w:val="20"/>
          <w:szCs w:val="20"/>
        </w:rPr>
      </w:pPr>
      <w:r w:rsidRPr="008B1AEA">
        <w:rPr>
          <w:rFonts w:ascii="Arial" w:eastAsia="新細明體" w:hAnsi="Arial" w:cs="Arial"/>
          <w:b/>
          <w:bCs/>
          <w:color w:val="222222"/>
          <w:kern w:val="0"/>
          <w:sz w:val="21"/>
          <w:szCs w:val="21"/>
        </w:rPr>
        <w:t>Taiwan Society of Construction Engineers</w:t>
      </w:r>
    </w:p>
    <w:p w:rsidR="003C294C" w:rsidRDefault="003C294C" w:rsidP="008B1AEA">
      <w:pPr>
        <w:widowControl/>
        <w:shd w:val="clear" w:color="auto" w:fill="FFFFFF"/>
        <w:spacing w:line="300" w:lineRule="atLeast"/>
        <w:jc w:val="center"/>
        <w:rPr>
          <w:rFonts w:ascii="Arial" w:eastAsia="新細明體" w:hAnsi="Arial" w:cs="Arial"/>
          <w:b/>
          <w:bCs/>
          <w:color w:val="222222"/>
          <w:kern w:val="0"/>
          <w:sz w:val="20"/>
          <w:szCs w:val="20"/>
        </w:rPr>
      </w:pPr>
    </w:p>
    <w:p w:rsidR="008B1AEA" w:rsidRDefault="008B1AEA" w:rsidP="008B1AEA">
      <w:pPr>
        <w:widowControl/>
        <w:shd w:val="clear" w:color="auto" w:fill="FFFFFF"/>
        <w:spacing w:line="300" w:lineRule="atLeast"/>
        <w:jc w:val="center"/>
        <w:rPr>
          <w:rFonts w:ascii="Arial" w:eastAsia="新細明體" w:hAnsi="Arial" w:cs="Arial"/>
          <w:b/>
          <w:bCs/>
          <w:color w:val="222222"/>
          <w:kern w:val="0"/>
          <w:sz w:val="20"/>
          <w:szCs w:val="20"/>
        </w:rPr>
      </w:pPr>
      <w:r w:rsidRPr="008B1AEA">
        <w:rPr>
          <w:rFonts w:ascii="Arial" w:eastAsia="新細明體" w:hAnsi="Arial" w:cs="Arial"/>
          <w:b/>
          <w:bCs/>
          <w:noProof/>
          <w:color w:val="222222"/>
          <w:kern w:val="0"/>
          <w:sz w:val="21"/>
          <w:szCs w:val="21"/>
        </w:rPr>
        <w:drawing>
          <wp:inline distT="0" distB="0" distL="0" distR="0" wp14:anchorId="1A9D4AE7" wp14:editId="1F4F2E00">
            <wp:extent cx="1756891" cy="348343"/>
            <wp:effectExtent l="0" t="0" r="0" b="0"/>
            <wp:docPr id="18" name="圖片 18" descr="http://www.gdaiae.org/static/org/ueditor/php/upload/20171114/15106530039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daiae.org/static/org/ueditor/php/upload/20171114/15106530039412.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54407" cy="347851"/>
                    </a:xfrm>
                    <a:prstGeom prst="rect">
                      <a:avLst/>
                    </a:prstGeom>
                    <a:noFill/>
                    <a:ln>
                      <a:noFill/>
                    </a:ln>
                  </pic:spPr>
                </pic:pic>
              </a:graphicData>
            </a:graphic>
          </wp:inline>
        </w:drawing>
      </w:r>
    </w:p>
    <w:p w:rsidR="008B1AEA" w:rsidRPr="008B1AEA" w:rsidRDefault="008B1AEA" w:rsidP="008B1AEA">
      <w:pPr>
        <w:widowControl/>
        <w:pBdr>
          <w:bottom w:val="single" w:sz="6" w:space="1" w:color="auto"/>
        </w:pBdr>
        <w:shd w:val="clear" w:color="auto" w:fill="FFFFFF"/>
        <w:spacing w:line="300" w:lineRule="atLeast"/>
        <w:jc w:val="center"/>
        <w:rPr>
          <w:rFonts w:ascii="Arial" w:eastAsia="新細明體" w:hAnsi="Arial" w:cs="Arial"/>
          <w:b/>
          <w:bCs/>
          <w:color w:val="222222"/>
          <w:kern w:val="0"/>
          <w:sz w:val="20"/>
          <w:szCs w:val="20"/>
        </w:rPr>
      </w:pPr>
      <w:r w:rsidRPr="008B1AEA">
        <w:rPr>
          <w:rFonts w:ascii="Arial" w:eastAsia="新細明體" w:hAnsi="Arial" w:cs="Arial"/>
          <w:b/>
          <w:bCs/>
          <w:color w:val="222222"/>
          <w:kern w:val="0"/>
          <w:sz w:val="21"/>
          <w:szCs w:val="21"/>
        </w:rPr>
        <w:t>Guangzhou City Construction College</w:t>
      </w:r>
    </w:p>
    <w:p w:rsidR="0084342F" w:rsidRPr="008B1AEA" w:rsidRDefault="0084342F" w:rsidP="008B1AEA">
      <w:pPr>
        <w:widowControl/>
        <w:shd w:val="clear" w:color="auto" w:fill="FFFFFF"/>
        <w:spacing w:line="300" w:lineRule="atLeast"/>
        <w:jc w:val="center"/>
        <w:rPr>
          <w:rFonts w:ascii="Arial" w:eastAsia="新細明體" w:hAnsi="Arial" w:cs="Arial"/>
          <w:b/>
          <w:bCs/>
          <w:color w:val="222222"/>
          <w:kern w:val="0"/>
          <w:sz w:val="20"/>
          <w:szCs w:val="20"/>
        </w:rPr>
      </w:pPr>
    </w:p>
    <w:p w:rsidR="008B1AEA" w:rsidRPr="006625A9" w:rsidRDefault="008B1AEA" w:rsidP="008B1AEA">
      <w:pPr>
        <w:widowControl/>
        <w:shd w:val="clear" w:color="auto" w:fill="FFFFFF"/>
        <w:rPr>
          <w:rFonts w:ascii="Arial" w:eastAsia="新細明體" w:hAnsi="Arial" w:cs="Arial"/>
          <w:b/>
          <w:bCs/>
          <w:color w:val="31A487"/>
          <w:kern w:val="0"/>
          <w:sz w:val="32"/>
          <w:szCs w:val="32"/>
        </w:rPr>
      </w:pPr>
      <w:r w:rsidRPr="006625A9">
        <w:rPr>
          <w:rFonts w:ascii="Arial" w:eastAsia="新細明體" w:hAnsi="Arial" w:cs="Arial"/>
          <w:b/>
          <w:bCs/>
          <w:color w:val="31A487"/>
          <w:kern w:val="0"/>
          <w:sz w:val="32"/>
          <w:szCs w:val="32"/>
        </w:rPr>
        <w:t xml:space="preserve">Official </w:t>
      </w:r>
      <w:proofErr w:type="spellStart"/>
      <w:r w:rsidRPr="006625A9">
        <w:rPr>
          <w:rFonts w:ascii="Arial" w:eastAsia="新細明體" w:hAnsi="Arial" w:cs="Arial"/>
          <w:b/>
          <w:bCs/>
          <w:color w:val="31A487"/>
          <w:kern w:val="0"/>
          <w:sz w:val="32"/>
          <w:szCs w:val="32"/>
        </w:rPr>
        <w:t>Wechat</w:t>
      </w:r>
      <w:proofErr w:type="spellEnd"/>
    </w:p>
    <w:p w:rsidR="008B1AEA" w:rsidRPr="008B1AEA" w:rsidRDefault="00092D80" w:rsidP="00092D80">
      <w:pPr>
        <w:widowControl/>
        <w:shd w:val="clear" w:color="auto" w:fill="FFFFFF"/>
        <w:spacing w:line="300" w:lineRule="atLeast"/>
        <w:rPr>
          <w:rFonts w:ascii="Arial" w:eastAsia="新細明體" w:hAnsi="Arial" w:cs="Arial"/>
          <w:b/>
          <w:bCs/>
          <w:color w:val="222222"/>
          <w:kern w:val="0"/>
          <w:sz w:val="20"/>
          <w:szCs w:val="20"/>
        </w:rPr>
      </w:pPr>
      <w:r w:rsidRPr="008B1AEA">
        <w:rPr>
          <w:rFonts w:ascii="Arial" w:eastAsia="新細明體" w:hAnsi="Arial" w:cs="Arial"/>
          <w:b/>
          <w:bCs/>
          <w:noProof/>
          <w:color w:val="222222"/>
          <w:kern w:val="0"/>
          <w:sz w:val="20"/>
          <w:szCs w:val="20"/>
        </w:rPr>
        <w:drawing>
          <wp:inline distT="0" distB="0" distL="0" distR="0" wp14:anchorId="2C812455" wp14:editId="715BA984">
            <wp:extent cx="1426210" cy="1426210"/>
            <wp:effectExtent l="0" t="0" r="2540" b="2540"/>
            <wp:docPr id="19" name="圖片 19" descr="http://www.gdaiae.org/static/org/ueditor/php/upload/20171213/15131543603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daiae.org/static/org/ueditor/php/upload/20171213/15131543603652.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8B1AEA" w:rsidRPr="003C294C" w:rsidRDefault="008B1AEA" w:rsidP="006625A9">
      <w:pPr>
        <w:widowControl/>
        <w:shd w:val="clear" w:color="auto" w:fill="FFFFFF"/>
        <w:spacing w:line="300" w:lineRule="atLeast"/>
        <w:rPr>
          <w:rFonts w:ascii="Microsoft YaHei" w:hAnsi="Microsoft YaHei" w:cs="Arial"/>
          <w:b/>
          <w:bCs/>
          <w:color w:val="222222"/>
          <w:kern w:val="0"/>
          <w:sz w:val="28"/>
          <w:szCs w:val="28"/>
        </w:rPr>
      </w:pPr>
      <w:r w:rsidRPr="003C294C">
        <w:rPr>
          <w:rFonts w:ascii="Microsoft YaHei" w:eastAsia="Microsoft YaHei" w:hAnsi="Microsoft YaHei" w:cs="Arial" w:hint="eastAsia"/>
          <w:b/>
          <w:bCs/>
          <w:color w:val="222222"/>
          <w:kern w:val="0"/>
          <w:sz w:val="28"/>
          <w:szCs w:val="28"/>
        </w:rPr>
        <w:t>Follow us</w:t>
      </w:r>
    </w:p>
    <w:p w:rsidR="003C294C" w:rsidRDefault="003C294C" w:rsidP="006625A9">
      <w:pPr>
        <w:widowControl/>
        <w:shd w:val="clear" w:color="auto" w:fill="FFFFFF"/>
        <w:spacing w:line="300" w:lineRule="atLeast"/>
        <w:rPr>
          <w:rFonts w:ascii="Microsoft YaHei" w:hAnsi="Microsoft YaHei" w:cs="Arial"/>
          <w:b/>
          <w:bCs/>
          <w:color w:val="222222"/>
          <w:kern w:val="0"/>
          <w:szCs w:val="24"/>
        </w:rPr>
      </w:pPr>
    </w:p>
    <w:p w:rsidR="0084342F" w:rsidRPr="00F769E8" w:rsidRDefault="0084342F" w:rsidP="006625A9">
      <w:pPr>
        <w:widowControl/>
        <w:shd w:val="clear" w:color="auto" w:fill="FFFFFF"/>
        <w:spacing w:line="300" w:lineRule="atLeast"/>
        <w:rPr>
          <w:rFonts w:ascii="Microsoft YaHei" w:hAnsi="Microsoft YaHei" w:cs="Arial"/>
          <w:b/>
          <w:bCs/>
          <w:color w:val="222222"/>
          <w:kern w:val="0"/>
          <w:szCs w:val="24"/>
        </w:rPr>
      </w:pPr>
    </w:p>
    <w:p w:rsidR="003C294C" w:rsidRDefault="00F769E8" w:rsidP="006625A9">
      <w:pPr>
        <w:widowControl/>
        <w:shd w:val="clear" w:color="auto" w:fill="FFFFFF"/>
        <w:spacing w:line="300" w:lineRule="atLeast"/>
        <w:rPr>
          <w:rFonts w:ascii="Microsoft YaHei" w:hAnsi="Microsoft YaHei" w:cs="Arial"/>
          <w:b/>
          <w:bCs/>
          <w:color w:val="222222"/>
          <w:kern w:val="0"/>
          <w:szCs w:val="24"/>
        </w:rPr>
      </w:pPr>
      <w:r w:rsidRPr="00F769E8">
        <w:rPr>
          <w:noProof/>
        </w:rPr>
        <w:t>http://www.gdaiae.org/IFCAE-IOT2018</w:t>
      </w:r>
      <w:r w:rsidR="003C294C">
        <w:rPr>
          <w:noProof/>
        </w:rPr>
        <w:drawing>
          <wp:inline distT="0" distB="0" distL="0" distR="0" wp14:anchorId="4E04B70E" wp14:editId="25EF7DF6">
            <wp:extent cx="5486400" cy="1033780"/>
            <wp:effectExtent l="0" t="0" r="0" b="0"/>
            <wp:docPr id="38" name="內容版面配置區 3" descr="C:\Users\asus\Desktop\c19171ad41774eb6c97126c061df1b54.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內容版面配置區 3" descr="C:\Users\asus\Desktop\c19171ad41774eb6c97126c061df1b54.png"/>
                    <pic:cNvPicPr>
                      <a:picLocks noGrp="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6400" cy="1033780"/>
                    </a:xfrm>
                    <a:prstGeom prst="rect">
                      <a:avLst/>
                    </a:prstGeom>
                    <a:noFill/>
                    <a:ln>
                      <a:noFill/>
                    </a:ln>
                  </pic:spPr>
                </pic:pic>
              </a:graphicData>
            </a:graphic>
          </wp:inline>
        </w:drawing>
      </w:r>
    </w:p>
    <w:p w:rsidR="00F769E8" w:rsidRDefault="00F769E8" w:rsidP="0057627A">
      <w:pPr>
        <w:widowControl/>
        <w:shd w:val="clear" w:color="auto" w:fill="FFFFFF"/>
        <w:spacing w:line="300" w:lineRule="atLeast"/>
        <w:jc w:val="center"/>
        <w:rPr>
          <w:rFonts w:ascii="Arial" w:hAnsi="Arial" w:cs="Arial" w:hint="eastAsia"/>
          <w:bCs/>
          <w:color w:val="222222"/>
          <w:kern w:val="0"/>
          <w:sz w:val="32"/>
          <w:szCs w:val="32"/>
        </w:rPr>
      </w:pPr>
    </w:p>
    <w:p w:rsidR="0057627A" w:rsidRPr="0057627A" w:rsidRDefault="0057627A" w:rsidP="0057627A">
      <w:pPr>
        <w:widowControl/>
        <w:shd w:val="clear" w:color="auto" w:fill="FFFFFF"/>
        <w:spacing w:line="300" w:lineRule="atLeast"/>
        <w:jc w:val="center"/>
        <w:rPr>
          <w:rFonts w:ascii="Arial" w:hAnsi="Arial" w:cs="Arial"/>
          <w:bCs/>
          <w:color w:val="222222"/>
          <w:kern w:val="0"/>
          <w:sz w:val="32"/>
          <w:szCs w:val="32"/>
        </w:rPr>
      </w:pPr>
      <w:r w:rsidRPr="0057627A">
        <w:rPr>
          <w:rFonts w:ascii="Arial" w:hAnsi="Arial" w:cs="Arial"/>
          <w:bCs/>
          <w:color w:val="222222"/>
          <w:kern w:val="0"/>
          <w:sz w:val="32"/>
          <w:szCs w:val="32"/>
        </w:rPr>
        <w:t>2018 International Forum on Construction, Aviation and Environmental Engineering -Internet of Things</w:t>
      </w:r>
    </w:p>
    <w:p w:rsidR="0057627A" w:rsidRPr="0057627A" w:rsidRDefault="0057627A" w:rsidP="0057627A">
      <w:pPr>
        <w:widowControl/>
        <w:shd w:val="clear" w:color="auto" w:fill="FFFFFF"/>
        <w:spacing w:line="300" w:lineRule="atLeast"/>
        <w:jc w:val="center"/>
        <w:rPr>
          <w:rFonts w:ascii="Arial" w:hAnsi="Arial" w:cs="Arial"/>
          <w:b/>
          <w:bCs/>
          <w:color w:val="FF0000"/>
          <w:kern w:val="0"/>
          <w:sz w:val="32"/>
          <w:szCs w:val="32"/>
        </w:rPr>
      </w:pPr>
      <w:r w:rsidRPr="0057627A">
        <w:rPr>
          <w:rFonts w:ascii="Arial" w:hAnsi="Arial" w:cs="Arial" w:hint="eastAsia"/>
          <w:b/>
          <w:bCs/>
          <w:color w:val="FF0000"/>
          <w:kern w:val="0"/>
          <w:sz w:val="32"/>
          <w:szCs w:val="32"/>
        </w:rPr>
        <w:t>（</w:t>
      </w:r>
      <w:r w:rsidRPr="0057627A">
        <w:rPr>
          <w:rFonts w:ascii="Arial" w:hAnsi="Arial" w:cs="Arial"/>
          <w:b/>
          <w:bCs/>
          <w:color w:val="FF0000"/>
          <w:kern w:val="0"/>
          <w:sz w:val="32"/>
          <w:szCs w:val="32"/>
        </w:rPr>
        <w:t>IFCAE</w:t>
      </w:r>
      <w:r w:rsidRPr="0057627A">
        <w:rPr>
          <w:rFonts w:ascii="Arial" w:hAnsi="Arial" w:cs="Arial" w:hint="eastAsia"/>
          <w:b/>
          <w:bCs/>
          <w:color w:val="FF0000"/>
          <w:kern w:val="0"/>
          <w:sz w:val="32"/>
          <w:szCs w:val="32"/>
        </w:rPr>
        <w:t xml:space="preserve"> </w:t>
      </w:r>
      <w:r w:rsidRPr="0057627A">
        <w:rPr>
          <w:rFonts w:ascii="Arial" w:hAnsi="Arial" w:cs="Arial"/>
          <w:b/>
          <w:bCs/>
          <w:color w:val="FF0000"/>
          <w:kern w:val="0"/>
          <w:sz w:val="32"/>
          <w:szCs w:val="32"/>
        </w:rPr>
        <w:t>-</w:t>
      </w:r>
      <w:r w:rsidRPr="0057627A">
        <w:rPr>
          <w:rFonts w:ascii="Arial" w:hAnsi="Arial" w:cs="Arial" w:hint="eastAsia"/>
          <w:b/>
          <w:bCs/>
          <w:color w:val="FF0000"/>
          <w:kern w:val="0"/>
          <w:sz w:val="32"/>
          <w:szCs w:val="32"/>
        </w:rPr>
        <w:t xml:space="preserve"> </w:t>
      </w:r>
      <w:proofErr w:type="spellStart"/>
      <w:r w:rsidRPr="0057627A">
        <w:rPr>
          <w:rFonts w:ascii="Arial" w:hAnsi="Arial" w:cs="Arial"/>
          <w:b/>
          <w:bCs/>
          <w:color w:val="FF0000"/>
          <w:kern w:val="0"/>
          <w:sz w:val="32"/>
          <w:szCs w:val="32"/>
        </w:rPr>
        <w:t>I</w:t>
      </w:r>
      <w:r w:rsidRPr="0057627A">
        <w:rPr>
          <w:rFonts w:ascii="Arial" w:hAnsi="Arial" w:cs="Arial" w:hint="eastAsia"/>
          <w:b/>
          <w:bCs/>
          <w:color w:val="FF0000"/>
          <w:kern w:val="0"/>
          <w:sz w:val="32"/>
          <w:szCs w:val="32"/>
        </w:rPr>
        <w:t>o</w:t>
      </w:r>
      <w:r w:rsidRPr="0057627A">
        <w:rPr>
          <w:rFonts w:ascii="Arial" w:hAnsi="Arial" w:cs="Arial"/>
          <w:b/>
          <w:bCs/>
          <w:color w:val="FF0000"/>
          <w:kern w:val="0"/>
          <w:sz w:val="32"/>
          <w:szCs w:val="32"/>
        </w:rPr>
        <w:t>T</w:t>
      </w:r>
      <w:proofErr w:type="spellEnd"/>
      <w:r w:rsidRPr="0057627A">
        <w:rPr>
          <w:rFonts w:ascii="Arial" w:hAnsi="Arial" w:cs="Arial"/>
          <w:b/>
          <w:bCs/>
          <w:color w:val="FF0000"/>
          <w:kern w:val="0"/>
          <w:sz w:val="32"/>
          <w:szCs w:val="32"/>
        </w:rPr>
        <w:t xml:space="preserve"> 2018</w:t>
      </w:r>
      <w:r w:rsidRPr="0057627A">
        <w:rPr>
          <w:rFonts w:ascii="Arial" w:hAnsi="Arial" w:cs="Arial" w:hint="eastAsia"/>
          <w:b/>
          <w:bCs/>
          <w:color w:val="FF0000"/>
          <w:kern w:val="0"/>
          <w:sz w:val="32"/>
          <w:szCs w:val="32"/>
        </w:rPr>
        <w:t>）</w:t>
      </w:r>
    </w:p>
    <w:p w:rsidR="0057627A" w:rsidRPr="0057627A" w:rsidRDefault="0057627A" w:rsidP="0057627A">
      <w:pPr>
        <w:widowControl/>
        <w:shd w:val="clear" w:color="auto" w:fill="FFFFFF"/>
        <w:spacing w:line="300" w:lineRule="atLeast"/>
        <w:rPr>
          <w:rFonts w:ascii="Arial" w:hAnsi="Arial" w:cs="Arial"/>
          <w:b/>
          <w:bCs/>
          <w:color w:val="222222"/>
          <w:kern w:val="0"/>
          <w:sz w:val="32"/>
          <w:szCs w:val="32"/>
        </w:rPr>
      </w:pPr>
      <w:r w:rsidRPr="0057627A">
        <w:rPr>
          <w:rFonts w:ascii="Arial" w:hAnsi="Arial" w:cs="Arial" w:hint="eastAsia"/>
          <w:b/>
          <w:bCs/>
          <w:color w:val="222222"/>
          <w:kern w:val="0"/>
          <w:sz w:val="32"/>
          <w:szCs w:val="32"/>
        </w:rPr>
        <w:t xml:space="preserve"> </w:t>
      </w:r>
    </w:p>
    <w:p w:rsidR="0057627A" w:rsidRPr="0057627A" w:rsidRDefault="0057627A" w:rsidP="0057627A">
      <w:pPr>
        <w:widowControl/>
        <w:shd w:val="clear" w:color="auto" w:fill="FFFFFF"/>
        <w:spacing w:line="300" w:lineRule="atLeast"/>
        <w:jc w:val="center"/>
        <w:rPr>
          <w:rFonts w:ascii="Arial" w:hAnsi="Arial" w:cs="Arial"/>
          <w:b/>
          <w:bCs/>
          <w:color w:val="222222"/>
          <w:kern w:val="0"/>
          <w:sz w:val="32"/>
          <w:szCs w:val="32"/>
        </w:rPr>
      </w:pPr>
      <w:r w:rsidRPr="0057627A">
        <w:rPr>
          <w:rFonts w:ascii="Arial" w:hAnsi="Arial" w:cs="Arial" w:hint="eastAsia"/>
          <w:b/>
          <w:bCs/>
          <w:color w:val="222222"/>
          <w:kern w:val="0"/>
          <w:sz w:val="32"/>
          <w:szCs w:val="32"/>
        </w:rPr>
        <w:t>2018</w:t>
      </w:r>
      <w:r w:rsidRPr="0057627A">
        <w:rPr>
          <w:rFonts w:ascii="Arial" w:hAnsi="Arial" w:cs="Arial" w:hint="eastAsia"/>
          <w:b/>
          <w:bCs/>
          <w:color w:val="222222"/>
          <w:kern w:val="0"/>
          <w:sz w:val="32"/>
          <w:szCs w:val="32"/>
        </w:rPr>
        <w:t>年建</w:t>
      </w:r>
      <w:proofErr w:type="gramStart"/>
      <w:r w:rsidRPr="0057627A">
        <w:rPr>
          <w:rFonts w:ascii="Arial" w:hAnsi="Arial" w:cs="Arial" w:hint="eastAsia"/>
          <w:b/>
          <w:bCs/>
          <w:color w:val="222222"/>
          <w:kern w:val="0"/>
          <w:sz w:val="32"/>
          <w:szCs w:val="32"/>
        </w:rPr>
        <w:t>筑</w:t>
      </w:r>
      <w:proofErr w:type="gramEnd"/>
      <w:r w:rsidRPr="0057627A">
        <w:rPr>
          <w:rFonts w:ascii="Arial" w:hAnsi="Arial" w:cs="Arial" w:hint="eastAsia"/>
          <w:b/>
          <w:bCs/>
          <w:color w:val="222222"/>
          <w:kern w:val="0"/>
          <w:sz w:val="32"/>
          <w:szCs w:val="32"/>
        </w:rPr>
        <w:t>、航空</w:t>
      </w:r>
      <w:proofErr w:type="gramStart"/>
      <w:r w:rsidRPr="0057627A">
        <w:rPr>
          <w:rFonts w:ascii="Arial" w:hAnsi="Arial" w:cs="Arial" w:hint="eastAsia"/>
          <w:b/>
          <w:bCs/>
          <w:color w:val="222222"/>
          <w:kern w:val="0"/>
          <w:sz w:val="32"/>
          <w:szCs w:val="32"/>
        </w:rPr>
        <w:t>与</w:t>
      </w:r>
      <w:proofErr w:type="gramEnd"/>
      <w:r w:rsidRPr="0057627A">
        <w:rPr>
          <w:rFonts w:ascii="Arial" w:hAnsi="Arial" w:cs="Arial" w:hint="eastAsia"/>
          <w:b/>
          <w:bCs/>
          <w:color w:val="222222"/>
          <w:kern w:val="0"/>
          <w:sz w:val="32"/>
          <w:szCs w:val="32"/>
        </w:rPr>
        <w:t>环境工程国际学术论坛</w:t>
      </w:r>
      <w:r w:rsidRPr="0057627A">
        <w:rPr>
          <w:rFonts w:ascii="Arial" w:hAnsi="Arial" w:cs="Arial" w:hint="eastAsia"/>
          <w:b/>
          <w:bCs/>
          <w:color w:val="222222"/>
          <w:kern w:val="0"/>
          <w:sz w:val="32"/>
          <w:szCs w:val="32"/>
        </w:rPr>
        <w:t xml:space="preserve"> - </w:t>
      </w:r>
      <w:r w:rsidRPr="0057627A">
        <w:rPr>
          <w:rFonts w:ascii="Arial" w:hAnsi="Arial" w:cs="Arial" w:hint="eastAsia"/>
          <w:b/>
          <w:bCs/>
          <w:color w:val="222222"/>
          <w:kern w:val="0"/>
          <w:sz w:val="32"/>
          <w:szCs w:val="32"/>
        </w:rPr>
        <w:t>物联网</w:t>
      </w:r>
    </w:p>
    <w:p w:rsidR="0057627A" w:rsidRPr="0057627A" w:rsidRDefault="0057627A" w:rsidP="0057627A">
      <w:pPr>
        <w:widowControl/>
        <w:shd w:val="clear" w:color="auto" w:fill="FFFFFF"/>
        <w:spacing w:line="300" w:lineRule="atLeast"/>
        <w:rPr>
          <w:rFonts w:ascii="Arial" w:hAnsi="Arial" w:cs="Arial"/>
          <w:b/>
          <w:bCs/>
          <w:color w:val="222222"/>
          <w:kern w:val="0"/>
          <w:szCs w:val="24"/>
        </w:rPr>
      </w:pPr>
      <w:r w:rsidRPr="0057627A">
        <w:rPr>
          <w:rFonts w:ascii="Arial" w:hAnsi="Arial" w:cs="Arial"/>
          <w:b/>
          <w:bCs/>
          <w:color w:val="222222"/>
          <w:kern w:val="0"/>
          <w:szCs w:val="24"/>
        </w:rPr>
        <w:t xml:space="preserve">   </w:t>
      </w:r>
    </w:p>
    <w:p w:rsidR="00092D80" w:rsidRDefault="00092D80" w:rsidP="0057627A">
      <w:pPr>
        <w:widowControl/>
        <w:shd w:val="clear" w:color="auto" w:fill="FFFFFF"/>
        <w:spacing w:line="300" w:lineRule="atLeast"/>
        <w:jc w:val="center"/>
        <w:rPr>
          <w:rFonts w:ascii="Arial" w:hAnsi="Arial" w:cs="Arial"/>
          <w:b/>
          <w:bCs/>
          <w:color w:val="222222"/>
          <w:kern w:val="0"/>
          <w:sz w:val="28"/>
          <w:szCs w:val="28"/>
        </w:rPr>
      </w:pPr>
    </w:p>
    <w:p w:rsidR="00092D80" w:rsidRDefault="00092D80" w:rsidP="0057627A">
      <w:pPr>
        <w:widowControl/>
        <w:shd w:val="clear" w:color="auto" w:fill="FFFFFF"/>
        <w:spacing w:line="300" w:lineRule="atLeast"/>
        <w:jc w:val="center"/>
        <w:rPr>
          <w:rFonts w:ascii="Arial" w:hAnsi="Arial" w:cs="Arial"/>
          <w:b/>
          <w:bCs/>
          <w:color w:val="222222"/>
          <w:kern w:val="0"/>
          <w:sz w:val="28"/>
          <w:szCs w:val="28"/>
        </w:rPr>
      </w:pPr>
    </w:p>
    <w:p w:rsidR="0057627A" w:rsidRPr="0057627A" w:rsidRDefault="0057627A" w:rsidP="0057627A">
      <w:pPr>
        <w:widowControl/>
        <w:shd w:val="clear" w:color="auto" w:fill="FFFFFF"/>
        <w:spacing w:line="300" w:lineRule="atLeast"/>
        <w:jc w:val="center"/>
        <w:rPr>
          <w:rFonts w:ascii="Arial" w:hAnsi="Arial" w:cs="Arial"/>
          <w:b/>
          <w:bCs/>
          <w:color w:val="222222"/>
          <w:kern w:val="0"/>
          <w:sz w:val="28"/>
          <w:szCs w:val="28"/>
        </w:rPr>
      </w:pPr>
      <w:r w:rsidRPr="0057627A">
        <w:rPr>
          <w:rFonts w:ascii="Arial" w:hAnsi="Arial" w:cs="Arial" w:hint="eastAsia"/>
          <w:b/>
          <w:bCs/>
          <w:color w:val="222222"/>
          <w:kern w:val="0"/>
          <w:sz w:val="28"/>
          <w:szCs w:val="28"/>
        </w:rPr>
        <w:t>大会时间：</w:t>
      </w:r>
      <w:r w:rsidRPr="0057627A">
        <w:rPr>
          <w:rFonts w:ascii="Arial" w:hAnsi="Arial" w:cs="Arial"/>
          <w:b/>
          <w:bCs/>
          <w:color w:val="222222"/>
          <w:kern w:val="0"/>
          <w:sz w:val="28"/>
          <w:szCs w:val="28"/>
        </w:rPr>
        <w:t>2018</w:t>
      </w:r>
      <w:r w:rsidRPr="0057627A">
        <w:rPr>
          <w:rFonts w:ascii="Arial" w:hAnsi="Arial" w:cs="Arial" w:hint="eastAsia"/>
          <w:b/>
          <w:bCs/>
          <w:color w:val="222222"/>
          <w:kern w:val="0"/>
          <w:sz w:val="28"/>
          <w:szCs w:val="28"/>
        </w:rPr>
        <w:t>年</w:t>
      </w:r>
      <w:r w:rsidRPr="0057627A">
        <w:rPr>
          <w:rFonts w:ascii="Arial" w:hAnsi="Arial" w:cs="Arial"/>
          <w:b/>
          <w:bCs/>
          <w:color w:val="222222"/>
          <w:kern w:val="0"/>
          <w:sz w:val="28"/>
          <w:szCs w:val="28"/>
        </w:rPr>
        <w:t xml:space="preserve"> 5</w:t>
      </w:r>
      <w:r w:rsidRPr="0057627A">
        <w:rPr>
          <w:rFonts w:ascii="Arial" w:hAnsi="Arial" w:cs="Arial" w:hint="eastAsia"/>
          <w:b/>
          <w:bCs/>
          <w:color w:val="222222"/>
          <w:kern w:val="0"/>
          <w:sz w:val="28"/>
          <w:szCs w:val="28"/>
        </w:rPr>
        <w:t>月</w:t>
      </w:r>
      <w:r w:rsidRPr="0057627A">
        <w:rPr>
          <w:rFonts w:ascii="Arial" w:hAnsi="Arial" w:cs="Arial"/>
          <w:b/>
          <w:bCs/>
          <w:color w:val="222222"/>
          <w:kern w:val="0"/>
          <w:sz w:val="28"/>
          <w:szCs w:val="28"/>
        </w:rPr>
        <w:t xml:space="preserve"> 11-13</w:t>
      </w:r>
      <w:r w:rsidRPr="0057627A">
        <w:rPr>
          <w:rFonts w:ascii="Arial" w:hAnsi="Arial" w:cs="Arial" w:hint="eastAsia"/>
          <w:b/>
          <w:bCs/>
          <w:color w:val="222222"/>
          <w:kern w:val="0"/>
          <w:sz w:val="28"/>
          <w:szCs w:val="28"/>
        </w:rPr>
        <w:t>日</w:t>
      </w:r>
    </w:p>
    <w:p w:rsidR="0057627A" w:rsidRPr="0057627A" w:rsidRDefault="00092D80" w:rsidP="00092D80">
      <w:pPr>
        <w:widowControl/>
        <w:shd w:val="clear" w:color="auto" w:fill="FFFFFF"/>
        <w:spacing w:line="300" w:lineRule="atLeast"/>
        <w:rPr>
          <w:rFonts w:ascii="Arial" w:hAnsi="Arial" w:cs="Arial"/>
          <w:b/>
          <w:bCs/>
          <w:color w:val="222222"/>
          <w:kern w:val="0"/>
          <w:sz w:val="28"/>
          <w:szCs w:val="28"/>
        </w:rPr>
      </w:pPr>
      <w:r>
        <w:rPr>
          <w:rFonts w:ascii="Arial" w:hAnsi="Arial" w:cs="Arial" w:hint="eastAsia"/>
          <w:b/>
          <w:bCs/>
          <w:color w:val="222222"/>
          <w:kern w:val="0"/>
          <w:sz w:val="28"/>
          <w:szCs w:val="28"/>
        </w:rPr>
        <w:t xml:space="preserve">                 </w:t>
      </w:r>
      <w:r w:rsidR="0057627A" w:rsidRPr="0057627A">
        <w:rPr>
          <w:rFonts w:ascii="Arial" w:hAnsi="Arial" w:cs="Arial" w:hint="eastAsia"/>
          <w:b/>
          <w:bCs/>
          <w:color w:val="222222"/>
          <w:kern w:val="0"/>
          <w:sz w:val="28"/>
          <w:szCs w:val="28"/>
        </w:rPr>
        <w:t>大会地点：中国</w:t>
      </w:r>
      <w:r w:rsidR="0057627A" w:rsidRPr="0057627A">
        <w:rPr>
          <w:rFonts w:ascii="MS Mincho" w:eastAsia="MS Mincho" w:hAnsi="MS Mincho" w:cs="MS Mincho" w:hint="eastAsia"/>
          <w:b/>
          <w:bCs/>
          <w:color w:val="222222"/>
          <w:kern w:val="0"/>
          <w:sz w:val="28"/>
          <w:szCs w:val="28"/>
        </w:rPr>
        <w:t>▪</w:t>
      </w:r>
      <w:r w:rsidR="0057627A" w:rsidRPr="0057627A">
        <w:rPr>
          <w:rFonts w:ascii="新細明體" w:eastAsia="新細明體" w:hAnsi="新細明體" w:cs="新細明體" w:hint="eastAsia"/>
          <w:b/>
          <w:bCs/>
          <w:color w:val="222222"/>
          <w:kern w:val="0"/>
          <w:sz w:val="28"/>
          <w:szCs w:val="28"/>
        </w:rPr>
        <w:t>广州大学</w:t>
      </w:r>
      <w:r w:rsidR="0057627A" w:rsidRPr="0057627A">
        <w:rPr>
          <w:rFonts w:ascii="Arial" w:hAnsi="Arial" w:cs="Arial" w:hint="eastAsia"/>
          <w:b/>
          <w:bCs/>
          <w:color w:val="222222"/>
          <w:kern w:val="0"/>
          <w:sz w:val="28"/>
          <w:szCs w:val="28"/>
        </w:rPr>
        <w:t>城</w:t>
      </w:r>
    </w:p>
    <w:p w:rsidR="0057627A" w:rsidRPr="0057627A" w:rsidRDefault="0057627A" w:rsidP="0057627A">
      <w:pPr>
        <w:widowControl/>
        <w:shd w:val="clear" w:color="auto" w:fill="FFFFFF"/>
        <w:spacing w:line="300" w:lineRule="atLeast"/>
        <w:rPr>
          <w:rFonts w:ascii="Arial" w:hAnsi="Arial" w:cs="Arial"/>
          <w:b/>
          <w:bCs/>
          <w:color w:val="222222"/>
          <w:kern w:val="0"/>
          <w:sz w:val="28"/>
          <w:szCs w:val="28"/>
        </w:rPr>
      </w:pPr>
      <w:r w:rsidRPr="0057627A">
        <w:rPr>
          <w:rFonts w:ascii="Arial" w:hAnsi="Arial" w:cs="Arial"/>
          <w:b/>
          <w:bCs/>
          <w:color w:val="222222"/>
          <w:kern w:val="0"/>
          <w:sz w:val="28"/>
          <w:szCs w:val="28"/>
        </w:rPr>
        <w:t> </w:t>
      </w:r>
    </w:p>
    <w:p w:rsidR="0057627A" w:rsidRPr="0057627A" w:rsidRDefault="0057627A" w:rsidP="0057627A">
      <w:pPr>
        <w:widowControl/>
        <w:shd w:val="clear" w:color="auto" w:fill="FFFFFF"/>
        <w:spacing w:line="300" w:lineRule="atLeast"/>
        <w:rPr>
          <w:rFonts w:ascii="Arial" w:hAnsi="Arial" w:cs="Arial"/>
          <w:b/>
          <w:bCs/>
          <w:color w:val="222222"/>
          <w:kern w:val="0"/>
          <w:szCs w:val="24"/>
        </w:rPr>
      </w:pPr>
      <w:r w:rsidRPr="0057627A">
        <w:rPr>
          <w:rFonts w:ascii="Arial" w:hAnsi="Arial" w:cs="Arial"/>
          <w:b/>
          <w:bCs/>
          <w:color w:val="222222"/>
          <w:kern w:val="0"/>
          <w:szCs w:val="24"/>
        </w:rPr>
        <w:t> </w:t>
      </w:r>
    </w:p>
    <w:p w:rsidR="0057627A" w:rsidRDefault="0057627A" w:rsidP="006625A9">
      <w:pPr>
        <w:widowControl/>
        <w:shd w:val="clear" w:color="auto" w:fill="FFFFFF"/>
        <w:spacing w:line="300" w:lineRule="atLeast"/>
        <w:rPr>
          <w:rFonts w:ascii="Arial" w:hAnsi="Arial" w:cs="Arial"/>
          <w:b/>
          <w:bCs/>
          <w:color w:val="222222"/>
          <w:kern w:val="0"/>
          <w:szCs w:val="24"/>
        </w:rPr>
      </w:pPr>
    </w:p>
    <w:p w:rsidR="00A40AD1" w:rsidRPr="003C294C" w:rsidRDefault="00A40AD1" w:rsidP="006625A9">
      <w:pPr>
        <w:widowControl/>
        <w:shd w:val="clear" w:color="auto" w:fill="FFFFFF"/>
        <w:spacing w:line="300" w:lineRule="atLeast"/>
        <w:rPr>
          <w:rFonts w:ascii="Arial" w:hAnsi="Arial" w:cs="Arial"/>
          <w:b/>
          <w:bCs/>
          <w:color w:val="222222"/>
          <w:kern w:val="0"/>
          <w:szCs w:val="24"/>
        </w:rPr>
      </w:pPr>
    </w:p>
    <w:p w:rsidR="008B1AEA" w:rsidRPr="006625A9" w:rsidRDefault="008B1AEA" w:rsidP="008B1AEA">
      <w:pPr>
        <w:widowControl/>
        <w:pBdr>
          <w:bottom w:val="single" w:sz="6" w:space="0" w:color="03516A"/>
        </w:pBdr>
        <w:shd w:val="clear" w:color="auto" w:fill="31A487"/>
        <w:spacing w:line="525" w:lineRule="atLeast"/>
        <w:ind w:firstLine="150"/>
        <w:outlineLvl w:val="1"/>
        <w:rPr>
          <w:rFonts w:ascii="Trebuchet MS" w:eastAsia="新細明體" w:hAnsi="Trebuchet MS" w:cs="新細明體"/>
          <w:b/>
          <w:bCs/>
          <w:color w:val="FFFF00"/>
          <w:kern w:val="0"/>
          <w:sz w:val="28"/>
          <w:szCs w:val="28"/>
        </w:rPr>
      </w:pPr>
      <w:r w:rsidRPr="006625A9">
        <w:rPr>
          <w:rFonts w:ascii="Trebuchet MS" w:eastAsia="新細明體" w:hAnsi="Trebuchet MS" w:cs="新細明體"/>
          <w:b/>
          <w:bCs/>
          <w:color w:val="FFFF00"/>
          <w:kern w:val="0"/>
          <w:sz w:val="28"/>
          <w:szCs w:val="28"/>
        </w:rPr>
        <w:t>Cooperation Agreement</w:t>
      </w:r>
    </w:p>
    <w:p w:rsidR="0057627A" w:rsidRDefault="0057627A" w:rsidP="00FE0420">
      <w:pPr>
        <w:rPr>
          <w:b/>
          <w:bCs/>
          <w:color w:val="FF0000"/>
          <w:sz w:val="32"/>
          <w:szCs w:val="32"/>
        </w:rPr>
      </w:pPr>
    </w:p>
    <w:p w:rsidR="00FE0420" w:rsidRPr="00FE0420" w:rsidRDefault="00FE0420" w:rsidP="00FE0420">
      <w:pPr>
        <w:rPr>
          <w:b/>
          <w:bCs/>
          <w:color w:val="FF0000"/>
          <w:sz w:val="32"/>
          <w:szCs w:val="32"/>
        </w:rPr>
      </w:pPr>
      <w:r w:rsidRPr="00FE0420">
        <w:rPr>
          <w:b/>
          <w:bCs/>
          <w:color w:val="FF0000"/>
          <w:sz w:val="32"/>
          <w:szCs w:val="32"/>
        </w:rPr>
        <w:t>最新消息</w:t>
      </w:r>
    </w:p>
    <w:p w:rsidR="00FE0420" w:rsidRPr="00FE0420" w:rsidRDefault="00051CDA" w:rsidP="00FE0420">
      <w:pPr>
        <w:numPr>
          <w:ilvl w:val="0"/>
          <w:numId w:val="3"/>
        </w:numPr>
        <w:rPr>
          <w:szCs w:val="24"/>
        </w:rPr>
      </w:pPr>
      <w:hyperlink r:id="rId46" w:tgtFrame="_blank" w:history="1">
        <w:r w:rsidR="00FE0420" w:rsidRPr="00FE0420">
          <w:rPr>
            <w:rStyle w:val="a5"/>
            <w:szCs w:val="24"/>
          </w:rPr>
          <w:t>IFCAE-IOT2018</w:t>
        </w:r>
        <w:r w:rsidR="00FE0420" w:rsidRPr="00FE0420">
          <w:rPr>
            <w:rStyle w:val="a5"/>
            <w:szCs w:val="24"/>
          </w:rPr>
          <w:t>官方網站可用，現在提交打開！</w:t>
        </w:r>
      </w:hyperlink>
      <w:r w:rsidR="00FE0420">
        <w:rPr>
          <w:rFonts w:hint="eastAsia"/>
          <w:szCs w:val="24"/>
        </w:rPr>
        <w:t xml:space="preserve"> </w:t>
      </w:r>
      <w:r w:rsidR="00FE0420" w:rsidRPr="00FE0420">
        <w:rPr>
          <w:szCs w:val="24"/>
        </w:rPr>
        <w:t>[</w:t>
      </w:r>
      <w:r w:rsidR="00FE0420">
        <w:rPr>
          <w:rFonts w:hint="eastAsia"/>
          <w:szCs w:val="24"/>
        </w:rPr>
        <w:t xml:space="preserve"> </w:t>
      </w:r>
      <w:r w:rsidR="00FE0420" w:rsidRPr="00FE0420">
        <w:rPr>
          <w:szCs w:val="24"/>
        </w:rPr>
        <w:t>二〇一七年十二月十四日</w:t>
      </w:r>
      <w:r w:rsidR="00FE0420">
        <w:rPr>
          <w:rFonts w:hint="eastAsia"/>
          <w:szCs w:val="24"/>
        </w:rPr>
        <w:t xml:space="preserve"> </w:t>
      </w:r>
      <w:r w:rsidR="00FE0420" w:rsidRPr="00FE0420">
        <w:rPr>
          <w:szCs w:val="24"/>
        </w:rPr>
        <w:t>]</w:t>
      </w:r>
    </w:p>
    <w:p w:rsidR="00FE0420" w:rsidRPr="00FE0420" w:rsidRDefault="00051CDA" w:rsidP="00FE0420">
      <w:pPr>
        <w:numPr>
          <w:ilvl w:val="0"/>
          <w:numId w:val="3"/>
        </w:numPr>
        <w:rPr>
          <w:szCs w:val="24"/>
        </w:rPr>
      </w:pPr>
      <w:hyperlink r:id="rId47" w:tgtFrame="_blank" w:history="1">
        <w:r w:rsidR="00FE0420" w:rsidRPr="00FE0420">
          <w:rPr>
            <w:rStyle w:val="a5"/>
            <w:szCs w:val="24"/>
          </w:rPr>
          <w:t>IFCAE-IOT2018</w:t>
        </w:r>
        <w:r w:rsidR="00FE0420" w:rsidRPr="00FE0420">
          <w:rPr>
            <w:rStyle w:val="a5"/>
            <w:szCs w:val="24"/>
          </w:rPr>
          <w:t>包含在</w:t>
        </w:r>
        <w:r w:rsidR="00FE0420" w:rsidRPr="00FE0420">
          <w:rPr>
            <w:rStyle w:val="a5"/>
            <w:szCs w:val="24"/>
          </w:rPr>
          <w:t>MATEC</w:t>
        </w:r>
        <w:r w:rsidR="00FE0420" w:rsidRPr="00FE0420">
          <w:rPr>
            <w:rStyle w:val="a5"/>
            <w:szCs w:val="24"/>
          </w:rPr>
          <w:t>會議網頁中。</w:t>
        </w:r>
        <w:r w:rsidR="00FE0420" w:rsidRPr="00FE0420">
          <w:rPr>
            <w:rStyle w:val="a5"/>
            <w:noProof/>
            <w:szCs w:val="24"/>
          </w:rPr>
          <w:drawing>
            <wp:inline distT="0" distB="0" distL="0" distR="0" wp14:anchorId="34949357" wp14:editId="42E54F9D">
              <wp:extent cx="225425" cy="102235"/>
              <wp:effectExtent l="0" t="0" r="3175" b="0"/>
              <wp:docPr id="37" name="圖片 37" descr="http://www.gdaiae.org/themes/default/images/n2.gif">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aiae.org/themes/default/images/n2.gif">
                        <a:hlinkClick r:id="rId13" tgtFrame="&quot;_blank&quot;"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102235"/>
                      </a:xfrm>
                      <a:prstGeom prst="rect">
                        <a:avLst/>
                      </a:prstGeom>
                      <a:noFill/>
                      <a:ln>
                        <a:noFill/>
                      </a:ln>
                    </pic:spPr>
                  </pic:pic>
                </a:graphicData>
              </a:graphic>
            </wp:inline>
          </w:drawing>
        </w:r>
      </w:hyperlink>
      <w:r w:rsidR="00FE0420">
        <w:rPr>
          <w:rFonts w:hint="eastAsia"/>
          <w:szCs w:val="24"/>
        </w:rPr>
        <w:t xml:space="preserve"> </w:t>
      </w:r>
      <w:r w:rsidR="00FE0420" w:rsidRPr="00FE0420">
        <w:rPr>
          <w:szCs w:val="24"/>
        </w:rPr>
        <w:t>[</w:t>
      </w:r>
      <w:r w:rsidR="00FE0420" w:rsidRPr="00FE0420">
        <w:rPr>
          <w:szCs w:val="24"/>
        </w:rPr>
        <w:t>二〇一七年十二月十四日</w:t>
      </w:r>
      <w:r w:rsidR="00FE0420" w:rsidRPr="00FE0420">
        <w:rPr>
          <w:szCs w:val="24"/>
        </w:rPr>
        <w:t>]</w:t>
      </w:r>
    </w:p>
    <w:p w:rsidR="00FE0420" w:rsidRPr="00FE0420" w:rsidRDefault="00FE0420" w:rsidP="00FE0420">
      <w:pPr>
        <w:rPr>
          <w:b/>
          <w:bCs/>
          <w:color w:val="FF0000"/>
          <w:sz w:val="32"/>
          <w:szCs w:val="32"/>
        </w:rPr>
      </w:pPr>
      <w:r w:rsidRPr="00FE0420">
        <w:rPr>
          <w:b/>
          <w:bCs/>
          <w:color w:val="FF0000"/>
          <w:sz w:val="32"/>
          <w:szCs w:val="32"/>
        </w:rPr>
        <w:lastRenderedPageBreak/>
        <w:t>會議概述</w:t>
      </w:r>
    </w:p>
    <w:p w:rsidR="00CE0028" w:rsidRDefault="00CE0028" w:rsidP="00FE0420">
      <w:pPr>
        <w:rPr>
          <w:b/>
          <w:bCs/>
          <w:szCs w:val="24"/>
        </w:rPr>
      </w:pPr>
    </w:p>
    <w:p w:rsidR="00FE0420" w:rsidRPr="00FE0420" w:rsidRDefault="00FE0420" w:rsidP="00FE0420">
      <w:pPr>
        <w:rPr>
          <w:szCs w:val="24"/>
        </w:rPr>
      </w:pPr>
      <w:r w:rsidRPr="00FE0420">
        <w:rPr>
          <w:rFonts w:hint="eastAsia"/>
          <w:b/>
          <w:bCs/>
          <w:szCs w:val="24"/>
        </w:rPr>
        <w:t>在</w:t>
      </w:r>
      <w:r w:rsidRPr="00FE0420">
        <w:rPr>
          <w:rFonts w:hint="eastAsia"/>
          <w:b/>
          <w:bCs/>
          <w:szCs w:val="24"/>
        </w:rPr>
        <w:t>  </w:t>
      </w:r>
      <w:r w:rsidRPr="00FE0420">
        <w:rPr>
          <w:rFonts w:hint="eastAsia"/>
          <w:b/>
          <w:bCs/>
          <w:szCs w:val="24"/>
        </w:rPr>
        <w:t>對建築，航空與環境工程，物聯網（</w:t>
      </w:r>
      <w:r w:rsidRPr="00FE0420">
        <w:rPr>
          <w:rFonts w:hint="eastAsia"/>
          <w:b/>
          <w:bCs/>
          <w:szCs w:val="24"/>
        </w:rPr>
        <w:t>2018</w:t>
      </w:r>
      <w:r w:rsidRPr="00FE0420">
        <w:rPr>
          <w:rFonts w:hint="eastAsia"/>
          <w:b/>
          <w:bCs/>
          <w:szCs w:val="24"/>
        </w:rPr>
        <w:t>國際論壇</w:t>
      </w:r>
      <w:r w:rsidRPr="00FE0420">
        <w:rPr>
          <w:rFonts w:hint="eastAsia"/>
          <w:b/>
          <w:bCs/>
          <w:szCs w:val="24"/>
        </w:rPr>
        <w:t>IFCAE-IOT 2018</w:t>
      </w:r>
      <w:r w:rsidRPr="00FE0420">
        <w:rPr>
          <w:rFonts w:hint="eastAsia"/>
          <w:b/>
          <w:bCs/>
          <w:szCs w:val="24"/>
        </w:rPr>
        <w:t>）</w:t>
      </w:r>
      <w:r w:rsidRPr="00FE0420">
        <w:rPr>
          <w:rFonts w:hint="eastAsia"/>
          <w:b/>
          <w:bCs/>
          <w:szCs w:val="24"/>
        </w:rPr>
        <w:t> </w:t>
      </w:r>
      <w:r w:rsidRPr="00FE0420">
        <w:rPr>
          <w:rFonts w:hint="eastAsia"/>
          <w:b/>
          <w:bCs/>
          <w:szCs w:val="24"/>
        </w:rPr>
        <w:t>將舉行</w:t>
      </w:r>
      <w:r w:rsidRPr="00FE0420">
        <w:rPr>
          <w:b/>
          <w:bCs/>
          <w:szCs w:val="24"/>
          <w:u w:val="single"/>
        </w:rPr>
        <w:fldChar w:fldCharType="begin"/>
      </w:r>
      <w:r w:rsidRPr="00FE0420">
        <w:rPr>
          <w:b/>
          <w:bCs/>
          <w:szCs w:val="24"/>
          <w:u w:val="single"/>
        </w:rPr>
        <w:instrText xml:space="preserve"> HYPERLINK "http://www.gzccc.edu.cn/" \t "_blank" </w:instrText>
      </w:r>
      <w:r w:rsidRPr="00FE0420">
        <w:rPr>
          <w:b/>
          <w:bCs/>
          <w:szCs w:val="24"/>
          <w:u w:val="single"/>
        </w:rPr>
        <w:fldChar w:fldCharType="separate"/>
      </w:r>
      <w:r w:rsidRPr="00FE0420">
        <w:rPr>
          <w:rStyle w:val="a5"/>
          <w:rFonts w:hint="eastAsia"/>
          <w:b/>
          <w:bCs/>
          <w:szCs w:val="24"/>
        </w:rPr>
        <w:t>廣州城市建設學院</w:t>
      </w:r>
      <w:r w:rsidRPr="00FE0420">
        <w:rPr>
          <w:szCs w:val="24"/>
        </w:rPr>
        <w:fldChar w:fldCharType="end"/>
      </w:r>
      <w:r w:rsidRPr="00FE0420">
        <w:rPr>
          <w:rFonts w:hint="eastAsia"/>
          <w:b/>
          <w:bCs/>
          <w:szCs w:val="24"/>
        </w:rPr>
        <w:t>，廣州，中國</w:t>
      </w:r>
      <w:r w:rsidRPr="00FE0420">
        <w:rPr>
          <w:rFonts w:hint="eastAsia"/>
          <w:b/>
          <w:bCs/>
          <w:szCs w:val="24"/>
        </w:rPr>
        <w:t>2018 5</w:t>
      </w:r>
      <w:r w:rsidRPr="00FE0420">
        <w:rPr>
          <w:rFonts w:hint="eastAsia"/>
          <w:b/>
          <w:bCs/>
          <w:szCs w:val="24"/>
        </w:rPr>
        <w:t>月</w:t>
      </w:r>
      <w:r w:rsidRPr="00FE0420">
        <w:rPr>
          <w:rFonts w:hint="eastAsia"/>
          <w:b/>
          <w:bCs/>
          <w:szCs w:val="24"/>
        </w:rPr>
        <w:t>11-13</w:t>
      </w:r>
      <w:r w:rsidRPr="00FE0420">
        <w:rPr>
          <w:rFonts w:hint="eastAsia"/>
          <w:b/>
          <w:bCs/>
          <w:szCs w:val="24"/>
        </w:rPr>
        <w:t>日，在此期間。會議的組織者是台灣的</w:t>
      </w:r>
      <w:proofErr w:type="spellStart"/>
      <w:r w:rsidRPr="00FE0420">
        <w:rPr>
          <w:rFonts w:hint="eastAsia"/>
          <w:b/>
          <w:bCs/>
          <w:szCs w:val="24"/>
        </w:rPr>
        <w:t>Vanung</w:t>
      </w:r>
      <w:proofErr w:type="spellEnd"/>
      <w:r w:rsidRPr="00FE0420">
        <w:rPr>
          <w:rFonts w:hint="eastAsia"/>
          <w:b/>
          <w:bCs/>
          <w:szCs w:val="24"/>
        </w:rPr>
        <w:t>大學，台灣建築工程學會，廣州市建築學院，中國和廣東省國際學術交流研究院。</w:t>
      </w:r>
      <w:r w:rsidRPr="00FE0420">
        <w:rPr>
          <w:rFonts w:hint="eastAsia"/>
          <w:szCs w:val="24"/>
        </w:rPr>
        <w:t> </w:t>
      </w:r>
      <w:r w:rsidRPr="00FE0420">
        <w:rPr>
          <w:szCs w:val="24"/>
        </w:rPr>
        <w:t> </w:t>
      </w:r>
    </w:p>
    <w:p w:rsidR="00FE0420" w:rsidRPr="00FE0420" w:rsidRDefault="00FE0420" w:rsidP="00FE0420">
      <w:pPr>
        <w:rPr>
          <w:szCs w:val="24"/>
        </w:rPr>
      </w:pPr>
    </w:p>
    <w:p w:rsidR="00CE0028" w:rsidRDefault="00CE0028" w:rsidP="00FE0420">
      <w:pPr>
        <w:rPr>
          <w:b/>
          <w:bCs/>
          <w:color w:val="FF0000"/>
          <w:sz w:val="28"/>
          <w:szCs w:val="28"/>
        </w:rPr>
      </w:pPr>
    </w:p>
    <w:p w:rsidR="00FE0420" w:rsidRPr="00FE0420" w:rsidRDefault="00FE0420" w:rsidP="00FE0420">
      <w:pPr>
        <w:rPr>
          <w:color w:val="FF0000"/>
          <w:sz w:val="28"/>
          <w:szCs w:val="28"/>
        </w:rPr>
      </w:pPr>
      <w:r w:rsidRPr="00FE0420">
        <w:rPr>
          <w:b/>
          <w:bCs/>
          <w:color w:val="FF0000"/>
          <w:sz w:val="28"/>
          <w:szCs w:val="28"/>
        </w:rPr>
        <w:t>IFCAE-</w:t>
      </w:r>
      <w:proofErr w:type="spellStart"/>
      <w:r w:rsidRPr="00FE0420">
        <w:rPr>
          <w:b/>
          <w:bCs/>
          <w:color w:val="FF0000"/>
          <w:sz w:val="28"/>
          <w:szCs w:val="28"/>
        </w:rPr>
        <w:t>I</w:t>
      </w:r>
      <w:r w:rsidR="00CE0028">
        <w:rPr>
          <w:rFonts w:hint="eastAsia"/>
          <w:b/>
          <w:bCs/>
          <w:color w:val="FF0000"/>
          <w:sz w:val="28"/>
          <w:szCs w:val="28"/>
        </w:rPr>
        <w:t>o</w:t>
      </w:r>
      <w:r w:rsidRPr="00FE0420">
        <w:rPr>
          <w:b/>
          <w:bCs/>
          <w:color w:val="FF0000"/>
          <w:sz w:val="28"/>
          <w:szCs w:val="28"/>
        </w:rPr>
        <w:t>T</w:t>
      </w:r>
      <w:proofErr w:type="spellEnd"/>
      <w:r w:rsidRPr="00FE0420">
        <w:rPr>
          <w:b/>
          <w:bCs/>
          <w:color w:val="FF0000"/>
          <w:sz w:val="28"/>
          <w:szCs w:val="28"/>
        </w:rPr>
        <w:t xml:space="preserve"> 2018</w:t>
      </w:r>
      <w:r w:rsidRPr="00FE0420">
        <w:rPr>
          <w:b/>
          <w:bCs/>
          <w:color w:val="FF0000"/>
          <w:sz w:val="28"/>
          <w:szCs w:val="28"/>
        </w:rPr>
        <w:t>的主題是</w:t>
      </w:r>
      <w:r w:rsidRPr="00FE0420">
        <w:rPr>
          <w:b/>
          <w:bCs/>
          <w:color w:val="FF0000"/>
          <w:sz w:val="28"/>
          <w:szCs w:val="28"/>
        </w:rPr>
        <w:t>  “ </w:t>
      </w:r>
      <w:r w:rsidRPr="00FE0420">
        <w:rPr>
          <w:b/>
          <w:bCs/>
          <w:color w:val="FF0000"/>
          <w:sz w:val="28"/>
          <w:szCs w:val="28"/>
          <w:u w:val="single"/>
        </w:rPr>
        <w:t>建築自動化的發展</w:t>
      </w:r>
      <w:r w:rsidRPr="00FE0420">
        <w:rPr>
          <w:b/>
          <w:bCs/>
          <w:color w:val="FF0000"/>
          <w:sz w:val="28"/>
          <w:szCs w:val="28"/>
        </w:rPr>
        <w:t> ”</w:t>
      </w:r>
      <w:r w:rsidRPr="00FE0420">
        <w:rPr>
          <w:b/>
          <w:bCs/>
          <w:color w:val="FF0000"/>
          <w:sz w:val="28"/>
          <w:szCs w:val="28"/>
        </w:rPr>
        <w:t>。</w:t>
      </w:r>
      <w:r w:rsidRPr="00FE0420">
        <w:rPr>
          <w:b/>
          <w:bCs/>
          <w:color w:val="FF0000"/>
          <w:sz w:val="28"/>
          <w:szCs w:val="28"/>
        </w:rPr>
        <w:t> </w:t>
      </w:r>
    </w:p>
    <w:p w:rsidR="00FE0420" w:rsidRPr="00FE0420" w:rsidRDefault="00FE0420" w:rsidP="00FE0420">
      <w:pPr>
        <w:rPr>
          <w:szCs w:val="24"/>
        </w:rPr>
      </w:pPr>
    </w:p>
    <w:p w:rsidR="00FE0420" w:rsidRPr="00FE0420" w:rsidRDefault="00FE0420" w:rsidP="00FE0420">
      <w:pPr>
        <w:rPr>
          <w:szCs w:val="24"/>
        </w:rPr>
      </w:pPr>
      <w:r w:rsidRPr="00FE0420">
        <w:rPr>
          <w:rFonts w:hint="eastAsia"/>
          <w:szCs w:val="24"/>
        </w:rPr>
        <w:t>除了本次會議期待的高標準技術標準之外，我們的目標是讓所有參與者真正品味到美麗的廣州真正的中國文化。專門的會議團隊正在努力使這次會議不僅在智力上激發，而且是一個令人難忘的愉快的經歷。</w:t>
      </w:r>
    </w:p>
    <w:p w:rsidR="00FE0420" w:rsidRPr="00FE0420" w:rsidRDefault="00FE0420" w:rsidP="00FE0420">
      <w:pPr>
        <w:rPr>
          <w:szCs w:val="24"/>
        </w:rPr>
      </w:pPr>
    </w:p>
    <w:p w:rsidR="00FE0420" w:rsidRPr="00FE0420" w:rsidRDefault="00FE0420" w:rsidP="00FE0420">
      <w:pPr>
        <w:rPr>
          <w:szCs w:val="24"/>
        </w:rPr>
      </w:pPr>
      <w:r w:rsidRPr="00FE0420">
        <w:rPr>
          <w:rFonts w:hint="eastAsia"/>
          <w:szCs w:val="24"/>
        </w:rPr>
        <w:t>我們熱烈邀請您參加</w:t>
      </w:r>
      <w:r w:rsidRPr="00FE0420">
        <w:rPr>
          <w:rFonts w:hint="eastAsia"/>
          <w:szCs w:val="24"/>
        </w:rPr>
        <w:t>IFCAE-IOT 2018</w:t>
      </w:r>
      <w:r w:rsidRPr="00FE0420">
        <w:rPr>
          <w:rFonts w:hint="eastAsia"/>
          <w:szCs w:val="24"/>
        </w:rPr>
        <w:t>，</w:t>
      </w:r>
      <w:r w:rsidRPr="00FE0420">
        <w:rPr>
          <w:rFonts w:hint="eastAsia"/>
          <w:szCs w:val="24"/>
        </w:rPr>
        <w:t> </w:t>
      </w:r>
      <w:r w:rsidRPr="00FE0420">
        <w:rPr>
          <w:rFonts w:hint="eastAsia"/>
          <w:szCs w:val="24"/>
        </w:rPr>
        <w:t>並期待在廣州見到您！</w:t>
      </w:r>
    </w:p>
    <w:p w:rsidR="00FE0420" w:rsidRPr="00FE0420" w:rsidRDefault="00FE0420" w:rsidP="00FE0420">
      <w:pPr>
        <w:rPr>
          <w:szCs w:val="24"/>
        </w:rPr>
      </w:pPr>
    </w:p>
    <w:p w:rsidR="00FE0420" w:rsidRPr="00FE0420" w:rsidRDefault="00FE0420" w:rsidP="00FE0420">
      <w:pPr>
        <w:rPr>
          <w:szCs w:val="24"/>
        </w:rPr>
      </w:pPr>
    </w:p>
    <w:p w:rsidR="00FE0420" w:rsidRPr="0085203C" w:rsidRDefault="00FE0420" w:rsidP="00FE0420">
      <w:pPr>
        <w:rPr>
          <w:color w:val="FF0000"/>
          <w:sz w:val="32"/>
          <w:szCs w:val="32"/>
        </w:rPr>
      </w:pPr>
      <w:r w:rsidRPr="0085203C">
        <w:rPr>
          <w:rFonts w:hint="eastAsia"/>
          <w:b/>
          <w:bCs/>
          <w:color w:val="FF0000"/>
          <w:sz w:val="32"/>
          <w:szCs w:val="32"/>
        </w:rPr>
        <w:t>出版物</w:t>
      </w:r>
    </w:p>
    <w:p w:rsidR="00FE0420" w:rsidRPr="00FE0420" w:rsidRDefault="00FE0420" w:rsidP="00FE0420">
      <w:pPr>
        <w:rPr>
          <w:szCs w:val="24"/>
        </w:rPr>
      </w:pPr>
    </w:p>
    <w:p w:rsidR="00FE0420" w:rsidRPr="00FE0420" w:rsidRDefault="00FE0420" w:rsidP="00FE0420">
      <w:pPr>
        <w:rPr>
          <w:szCs w:val="24"/>
        </w:rPr>
      </w:pPr>
      <w:r w:rsidRPr="00FE0420">
        <w:rPr>
          <w:rFonts w:hint="eastAsia"/>
          <w:b/>
          <w:bCs/>
          <w:szCs w:val="24"/>
        </w:rPr>
        <w:t>1.</w:t>
      </w:r>
      <w:r w:rsidR="0085203C">
        <w:rPr>
          <w:rFonts w:hint="eastAsia"/>
          <w:b/>
          <w:bCs/>
          <w:szCs w:val="24"/>
        </w:rPr>
        <w:t xml:space="preserve"> </w:t>
      </w:r>
      <w:r w:rsidRPr="00FE0420">
        <w:rPr>
          <w:rFonts w:hint="eastAsia"/>
          <w:b/>
          <w:bCs/>
          <w:szCs w:val="24"/>
        </w:rPr>
        <w:t>在</w:t>
      </w:r>
      <w:r w:rsidRPr="00FE0420">
        <w:rPr>
          <w:rFonts w:hint="eastAsia"/>
          <w:b/>
          <w:bCs/>
          <w:szCs w:val="24"/>
        </w:rPr>
        <w:t xml:space="preserve">  MATEC </w:t>
      </w:r>
      <w:r w:rsidR="0085203C">
        <w:rPr>
          <w:rFonts w:hint="eastAsia"/>
          <w:b/>
          <w:bCs/>
          <w:szCs w:val="24"/>
        </w:rPr>
        <w:t xml:space="preserve"> </w:t>
      </w:r>
      <w:r w:rsidRPr="00FE0420">
        <w:rPr>
          <w:rFonts w:hint="eastAsia"/>
          <w:b/>
          <w:bCs/>
          <w:szCs w:val="24"/>
        </w:rPr>
        <w:t>Web</w:t>
      </w:r>
      <w:r w:rsidRPr="00FE0420">
        <w:rPr>
          <w:rFonts w:hint="eastAsia"/>
          <w:b/>
          <w:bCs/>
          <w:szCs w:val="24"/>
        </w:rPr>
        <w:t>會議上發布（</w:t>
      </w:r>
      <w:r w:rsidRPr="00FE0420">
        <w:rPr>
          <w:rFonts w:hint="eastAsia"/>
          <w:b/>
          <w:bCs/>
          <w:szCs w:val="24"/>
        </w:rPr>
        <w:t>ISSN</w:t>
      </w:r>
      <w:r w:rsidRPr="00FE0420">
        <w:rPr>
          <w:rFonts w:hint="eastAsia"/>
          <w:b/>
          <w:bCs/>
          <w:szCs w:val="24"/>
        </w:rPr>
        <w:t>（電子版）：</w:t>
      </w:r>
      <w:r w:rsidRPr="00FE0420">
        <w:rPr>
          <w:rFonts w:hint="eastAsia"/>
          <w:b/>
          <w:bCs/>
          <w:szCs w:val="24"/>
        </w:rPr>
        <w:t>2261-236X</w:t>
      </w:r>
      <w:proofErr w:type="gramStart"/>
      <w:r w:rsidRPr="00FE0420">
        <w:rPr>
          <w:rFonts w:hint="eastAsia"/>
          <w:b/>
          <w:bCs/>
          <w:szCs w:val="24"/>
        </w:rPr>
        <w:t>）</w:t>
      </w:r>
      <w:proofErr w:type="gramEnd"/>
    </w:p>
    <w:tbl>
      <w:tblPr>
        <w:tblW w:w="0" w:type="auto"/>
        <w:tblCellSpacing w:w="15" w:type="dxa"/>
        <w:tblCellMar>
          <w:left w:w="0" w:type="dxa"/>
          <w:right w:w="0" w:type="dxa"/>
        </w:tblCellMar>
        <w:tblLook w:val="04A0" w:firstRow="1" w:lastRow="0" w:firstColumn="1" w:lastColumn="0" w:noHBand="0" w:noVBand="1"/>
      </w:tblPr>
      <w:tblGrid>
        <w:gridCol w:w="1880"/>
        <w:gridCol w:w="7282"/>
      </w:tblGrid>
      <w:tr w:rsidR="00FE0420" w:rsidRPr="00FE0420" w:rsidTr="00FE0420">
        <w:trPr>
          <w:tblCellSpacing w:w="15" w:type="dxa"/>
        </w:trPr>
        <w:tc>
          <w:tcPr>
            <w:tcW w:w="0" w:type="auto"/>
            <w:tcBorders>
              <w:top w:val="single" w:sz="6" w:space="0" w:color="DDDDDD"/>
              <w:left w:val="single" w:sz="6" w:space="0" w:color="DDDDDD"/>
              <w:bottom w:val="single" w:sz="6" w:space="0" w:color="DDDDDD"/>
              <w:right w:val="single" w:sz="6" w:space="0" w:color="DDDDDD"/>
            </w:tcBorders>
            <w:hideMark/>
          </w:tcPr>
          <w:p w:rsidR="00FE0420" w:rsidRPr="00FE0420" w:rsidRDefault="00FE0420" w:rsidP="00FE0420">
            <w:pPr>
              <w:rPr>
                <w:szCs w:val="24"/>
              </w:rPr>
            </w:pPr>
            <w:r w:rsidRPr="00FE0420">
              <w:rPr>
                <w:noProof/>
                <w:szCs w:val="24"/>
              </w:rPr>
              <w:drawing>
                <wp:inline distT="0" distB="0" distL="0" distR="0" wp14:anchorId="722C2029" wp14:editId="21DAB4D7">
                  <wp:extent cx="1146175" cy="1617345"/>
                  <wp:effectExtent l="0" t="0" r="0" b="1905"/>
                  <wp:docPr id="36" name="圖片 36" descr="MATEC-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EC-cov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6175" cy="1617345"/>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hideMark/>
          </w:tcPr>
          <w:p w:rsidR="00FE0420" w:rsidRPr="00FE0420" w:rsidRDefault="00FE0420" w:rsidP="00FE0420">
            <w:pPr>
              <w:rPr>
                <w:szCs w:val="24"/>
              </w:rPr>
            </w:pPr>
            <w:r w:rsidRPr="00FE0420">
              <w:rPr>
                <w:rFonts w:hint="eastAsia"/>
                <w:b/>
                <w:bCs/>
                <w:szCs w:val="24"/>
              </w:rPr>
              <w:t>所有提交的內容將由</w:t>
            </w:r>
            <w:r w:rsidRPr="00FE0420">
              <w:rPr>
                <w:rFonts w:hint="eastAsia"/>
                <w:b/>
                <w:bCs/>
                <w:szCs w:val="24"/>
              </w:rPr>
              <w:t>2-3</w:t>
            </w:r>
            <w:r w:rsidRPr="00FE0420">
              <w:rPr>
                <w:rFonts w:hint="eastAsia"/>
                <w:b/>
                <w:bCs/>
                <w:szCs w:val="24"/>
              </w:rPr>
              <w:t>位評審者進行同行評審</w:t>
            </w:r>
            <w:r w:rsidRPr="00FE0420">
              <w:rPr>
                <w:rFonts w:hint="eastAsia"/>
                <w:szCs w:val="24"/>
              </w:rPr>
              <w:t>。所有註冊和發表的論文將在</w:t>
            </w:r>
            <w:r w:rsidRPr="00FE0420">
              <w:rPr>
                <w:rFonts w:hint="eastAsia"/>
                <w:szCs w:val="24"/>
              </w:rPr>
              <w:t>  </w:t>
            </w:r>
            <w:hyperlink r:id="rId48" w:tgtFrame="_self" w:history="1">
              <w:r w:rsidRPr="00FE0420">
                <w:rPr>
                  <w:rStyle w:val="a5"/>
                  <w:rFonts w:hint="eastAsia"/>
                  <w:b/>
                  <w:bCs/>
                  <w:szCs w:val="24"/>
                </w:rPr>
                <w:t>MATEC</w:t>
              </w:r>
              <w:r w:rsidRPr="00FE0420">
                <w:rPr>
                  <w:rStyle w:val="a5"/>
                  <w:rFonts w:hint="eastAsia"/>
                  <w:b/>
                  <w:bCs/>
                  <w:szCs w:val="24"/>
                </w:rPr>
                <w:t>會議網站</w:t>
              </w:r>
            </w:hyperlink>
            <w:hyperlink r:id="rId49" w:tgtFrame="_self" w:history="1">
              <w:r w:rsidRPr="00FE0420">
                <w:rPr>
                  <w:rStyle w:val="a5"/>
                  <w:rFonts w:hint="eastAsia"/>
                  <w:b/>
                  <w:bCs/>
                  <w:szCs w:val="24"/>
                </w:rPr>
                <w:t>（</w:t>
              </w:r>
              <w:r w:rsidRPr="00FE0420">
                <w:rPr>
                  <w:rStyle w:val="a5"/>
                  <w:rFonts w:hint="eastAsia"/>
                  <w:b/>
                  <w:bCs/>
                  <w:szCs w:val="24"/>
                </w:rPr>
                <w:t>ISSN</w:t>
              </w:r>
              <w:r w:rsidRPr="00FE0420">
                <w:rPr>
                  <w:rStyle w:val="a5"/>
                  <w:rFonts w:hint="eastAsia"/>
                  <w:b/>
                  <w:bCs/>
                  <w:szCs w:val="24"/>
                </w:rPr>
                <w:t>（電子版）：</w:t>
              </w:r>
              <w:r w:rsidRPr="00FE0420">
                <w:rPr>
                  <w:rStyle w:val="a5"/>
                  <w:rFonts w:hint="eastAsia"/>
                  <w:b/>
                  <w:bCs/>
                  <w:szCs w:val="24"/>
                </w:rPr>
                <w:t>2261-236X</w:t>
              </w:r>
              <w:r w:rsidRPr="00FE0420">
                <w:rPr>
                  <w:rStyle w:val="a5"/>
                  <w:rFonts w:hint="eastAsia"/>
                  <w:b/>
                  <w:bCs/>
                  <w:szCs w:val="24"/>
                </w:rPr>
                <w:t>）上發布</w:t>
              </w:r>
            </w:hyperlink>
            <w:r w:rsidRPr="00FE0420">
              <w:rPr>
                <w:rFonts w:hint="eastAsia"/>
                <w:szCs w:val="24"/>
              </w:rPr>
              <w:t>，這些</w:t>
            </w:r>
            <w:hyperlink r:id="rId50" w:tgtFrame="_self" w:history="1">
              <w:r w:rsidRPr="00FE0420">
                <w:rPr>
                  <w:rStyle w:val="a5"/>
                  <w:rFonts w:hint="eastAsia"/>
                  <w:b/>
                  <w:bCs/>
                  <w:szCs w:val="24"/>
                </w:rPr>
                <w:t>會議</w:t>
              </w:r>
            </w:hyperlink>
            <w:r w:rsidRPr="00FE0420">
              <w:rPr>
                <w:rFonts w:hint="eastAsia"/>
                <w:szCs w:val="24"/>
              </w:rPr>
              <w:t>將由</w:t>
            </w:r>
            <w:r w:rsidRPr="00FE0420">
              <w:rPr>
                <w:rFonts w:hint="eastAsia"/>
                <w:szCs w:val="24"/>
              </w:rPr>
              <w:t>Elsevier</w:t>
            </w:r>
            <w:r w:rsidRPr="00FE0420">
              <w:rPr>
                <w:rFonts w:hint="eastAsia"/>
                <w:szCs w:val="24"/>
              </w:rPr>
              <w:t>索引：</w:t>
            </w:r>
            <w:r w:rsidRPr="00FE0420">
              <w:rPr>
                <w:rFonts w:hint="eastAsia"/>
                <w:szCs w:val="24"/>
              </w:rPr>
              <w:t>  </w:t>
            </w:r>
            <w:r w:rsidRPr="00FE0420">
              <w:rPr>
                <w:rFonts w:hint="eastAsia"/>
                <w:b/>
                <w:bCs/>
                <w:szCs w:val="24"/>
              </w:rPr>
              <w:t>SCOPUS </w:t>
            </w:r>
            <w:r w:rsidRPr="00FE0420">
              <w:rPr>
                <w:rFonts w:hint="eastAsia"/>
                <w:i/>
                <w:iCs/>
                <w:szCs w:val="24"/>
              </w:rPr>
              <w:t>www.scopus.com</w:t>
            </w:r>
            <w:r w:rsidRPr="00FE0420">
              <w:rPr>
                <w:rFonts w:hint="eastAsia"/>
                <w:szCs w:val="24"/>
              </w:rPr>
              <w:t>，索引哥白尼期刊碩士列表</w:t>
            </w:r>
            <w:r w:rsidRPr="00FE0420">
              <w:rPr>
                <w:rFonts w:hint="eastAsia"/>
                <w:i/>
                <w:iCs/>
                <w:szCs w:val="24"/>
              </w:rPr>
              <w:t>www.indexcopernicus</w:t>
            </w:r>
            <w:r w:rsidRPr="00FE0420">
              <w:rPr>
                <w:rFonts w:hint="eastAsia"/>
                <w:i/>
                <w:iCs/>
                <w:szCs w:val="24"/>
              </w:rPr>
              <w:t>。</w:t>
            </w:r>
            <w:r w:rsidRPr="00FE0420">
              <w:rPr>
                <w:rFonts w:hint="eastAsia"/>
                <w:i/>
                <w:iCs/>
                <w:szCs w:val="24"/>
              </w:rPr>
              <w:t xml:space="preserve"> COM</w:t>
            </w:r>
            <w:r w:rsidRPr="00FE0420">
              <w:rPr>
                <w:rFonts w:hint="eastAsia"/>
                <w:szCs w:val="24"/>
              </w:rPr>
              <w:t>，</w:t>
            </w:r>
            <w:proofErr w:type="gramStart"/>
            <w:r w:rsidRPr="00FE0420">
              <w:rPr>
                <w:rFonts w:hint="eastAsia"/>
                <w:szCs w:val="24"/>
              </w:rPr>
              <w:t>谷歌學術</w:t>
            </w:r>
            <w:proofErr w:type="gramEnd"/>
            <w:r w:rsidRPr="00FE0420">
              <w:rPr>
                <w:rFonts w:hint="eastAsia"/>
                <w:szCs w:val="24"/>
              </w:rPr>
              <w:t>scholar.google.com</w:t>
            </w:r>
            <w:r w:rsidRPr="00FE0420">
              <w:rPr>
                <w:rFonts w:hint="eastAsia"/>
                <w:szCs w:val="24"/>
              </w:rPr>
              <w:t>，</w:t>
            </w:r>
            <w:r w:rsidRPr="00FE0420">
              <w:rPr>
                <w:rFonts w:hint="eastAsia"/>
                <w:szCs w:val="24"/>
              </w:rPr>
              <w:t>  </w:t>
            </w:r>
            <w:r w:rsidRPr="00FE0420">
              <w:rPr>
                <w:rFonts w:hint="eastAsia"/>
                <w:b/>
                <w:bCs/>
                <w:szCs w:val="24"/>
              </w:rPr>
              <w:t>工程索引（</w:t>
            </w:r>
            <w:r w:rsidRPr="00FE0420">
              <w:rPr>
                <w:rFonts w:hint="eastAsia"/>
                <w:b/>
                <w:bCs/>
                <w:szCs w:val="24"/>
              </w:rPr>
              <w:t>CPX</w:t>
            </w:r>
            <w:r w:rsidRPr="00FE0420">
              <w:rPr>
                <w:rFonts w:hint="eastAsia"/>
                <w:b/>
                <w:bCs/>
                <w:szCs w:val="24"/>
              </w:rPr>
              <w:t>）</w:t>
            </w:r>
            <w:r w:rsidRPr="00FE0420">
              <w:rPr>
                <w:rFonts w:hint="eastAsia"/>
                <w:i/>
                <w:iCs/>
                <w:szCs w:val="24"/>
              </w:rPr>
              <w:t>www.ei.org</w:t>
            </w:r>
            <w:r w:rsidRPr="00FE0420">
              <w:rPr>
                <w:rFonts w:hint="eastAsia"/>
                <w:szCs w:val="24"/>
              </w:rPr>
              <w:t> /</w:t>
            </w:r>
            <w:r w:rsidRPr="00FE0420">
              <w:rPr>
                <w:rFonts w:hint="eastAsia"/>
                <w:szCs w:val="24"/>
              </w:rPr>
              <w:t>，劍橋科學文摘（</w:t>
            </w:r>
            <w:r w:rsidRPr="00FE0420">
              <w:rPr>
                <w:rFonts w:hint="eastAsia"/>
                <w:szCs w:val="24"/>
              </w:rPr>
              <w:t>CSA</w:t>
            </w:r>
            <w:r w:rsidRPr="00FE0420">
              <w:rPr>
                <w:rFonts w:hint="eastAsia"/>
                <w:szCs w:val="24"/>
              </w:rPr>
              <w:t>）</w:t>
            </w:r>
            <w:r w:rsidRPr="00FE0420">
              <w:rPr>
                <w:rFonts w:hint="eastAsia"/>
                <w:i/>
                <w:iCs/>
                <w:szCs w:val="24"/>
              </w:rPr>
              <w:t>www.csa.com</w:t>
            </w:r>
            <w:r w:rsidRPr="00FE0420">
              <w:rPr>
                <w:rFonts w:hint="eastAsia"/>
                <w:szCs w:val="24"/>
              </w:rPr>
              <w:t>，</w:t>
            </w:r>
            <w:r w:rsidRPr="00FE0420">
              <w:rPr>
                <w:rFonts w:hint="eastAsia"/>
                <w:szCs w:val="24"/>
              </w:rPr>
              <w:t>INSPEC</w:t>
            </w:r>
            <w:r w:rsidRPr="00FE0420">
              <w:rPr>
                <w:rFonts w:hint="eastAsia"/>
                <w:szCs w:val="24"/>
              </w:rPr>
              <w:t>（</w:t>
            </w:r>
            <w:r w:rsidRPr="00FE0420">
              <w:rPr>
                <w:rFonts w:hint="eastAsia"/>
                <w:szCs w:val="24"/>
              </w:rPr>
              <w:t>IET</w:t>
            </w:r>
            <w:r w:rsidRPr="00FE0420">
              <w:rPr>
                <w:rFonts w:hint="eastAsia"/>
                <w:szCs w:val="24"/>
              </w:rPr>
              <w:t>工程技術學會）</w:t>
            </w:r>
            <w:r w:rsidRPr="00FE0420">
              <w:rPr>
                <w:rFonts w:hint="eastAsia"/>
                <w:i/>
                <w:iCs/>
                <w:szCs w:val="24"/>
              </w:rPr>
              <w:t>www.theiet.org</w:t>
            </w:r>
            <w:r w:rsidRPr="00FE0420">
              <w:rPr>
                <w:rFonts w:hint="eastAsia"/>
                <w:szCs w:val="24"/>
              </w:rPr>
              <w:t>，</w:t>
            </w:r>
            <w:proofErr w:type="spellStart"/>
            <w:r w:rsidRPr="00FE0420">
              <w:rPr>
                <w:rFonts w:hint="eastAsia"/>
                <w:szCs w:val="24"/>
              </w:rPr>
              <w:t>SCImago</w:t>
            </w:r>
            <w:proofErr w:type="spellEnd"/>
            <w:r w:rsidRPr="00FE0420">
              <w:rPr>
                <w:rFonts w:hint="eastAsia"/>
                <w:szCs w:val="24"/>
              </w:rPr>
              <w:t>雜誌和國家排名（</w:t>
            </w:r>
            <w:r w:rsidRPr="00FE0420">
              <w:rPr>
                <w:rFonts w:hint="eastAsia"/>
                <w:szCs w:val="24"/>
              </w:rPr>
              <w:t>SJR</w:t>
            </w:r>
            <w:r w:rsidRPr="00FE0420">
              <w:rPr>
                <w:rFonts w:hint="eastAsia"/>
                <w:szCs w:val="24"/>
              </w:rPr>
              <w:t>）</w:t>
            </w:r>
            <w:r w:rsidRPr="00FE0420">
              <w:rPr>
                <w:rFonts w:hint="eastAsia"/>
                <w:i/>
                <w:iCs/>
                <w:szCs w:val="24"/>
              </w:rPr>
              <w:t>www.scimagojr.com</w:t>
            </w:r>
            <w:r w:rsidRPr="00FE0420">
              <w:rPr>
                <w:rFonts w:hint="eastAsia"/>
                <w:szCs w:val="24"/>
              </w:rPr>
              <w:t>，</w:t>
            </w:r>
            <w:r w:rsidRPr="00FE0420">
              <w:rPr>
                <w:rFonts w:hint="eastAsia"/>
                <w:szCs w:val="24"/>
              </w:rPr>
              <w:t>EBSCO </w:t>
            </w:r>
            <w:r w:rsidRPr="00FE0420">
              <w:rPr>
                <w:rFonts w:hint="eastAsia"/>
                <w:i/>
                <w:iCs/>
                <w:szCs w:val="24"/>
              </w:rPr>
              <w:t>www.ebsco.com</w:t>
            </w:r>
            <w:r w:rsidRPr="00FE0420">
              <w:rPr>
                <w:rFonts w:hint="eastAsia"/>
                <w:szCs w:val="24"/>
              </w:rPr>
              <w:t>  </w:t>
            </w:r>
            <w:r w:rsidRPr="00FE0420">
              <w:rPr>
                <w:rFonts w:hint="eastAsia"/>
                <w:szCs w:val="24"/>
              </w:rPr>
              <w:t>。所有的程序將提交給</w:t>
            </w:r>
            <w:r w:rsidRPr="00FE0420">
              <w:rPr>
                <w:rFonts w:hint="eastAsia"/>
                <w:szCs w:val="24"/>
              </w:rPr>
              <w:t>  </w:t>
            </w:r>
            <w:r w:rsidRPr="00FE0420">
              <w:rPr>
                <w:rFonts w:hint="eastAsia"/>
                <w:b/>
                <w:bCs/>
                <w:szCs w:val="24"/>
              </w:rPr>
              <w:t>湯森路透（沃森）</w:t>
            </w:r>
            <w:r w:rsidRPr="00FE0420">
              <w:rPr>
                <w:rFonts w:hint="eastAsia"/>
                <w:szCs w:val="24"/>
              </w:rPr>
              <w:t>  </w:t>
            </w:r>
            <w:r w:rsidRPr="00FE0420">
              <w:rPr>
                <w:rFonts w:hint="eastAsia"/>
                <w:szCs w:val="24"/>
              </w:rPr>
              <w:t>和選定的將被索引。</w:t>
            </w:r>
          </w:p>
          <w:p w:rsidR="000235FD" w:rsidRPr="00FE0420" w:rsidRDefault="00051CDA" w:rsidP="00FE0420">
            <w:pPr>
              <w:rPr>
                <w:szCs w:val="24"/>
              </w:rPr>
            </w:pPr>
            <w:hyperlink r:id="rId51" w:tgtFrame="_self" w:history="1">
              <w:r w:rsidR="00FE0420" w:rsidRPr="00FE0420">
                <w:rPr>
                  <w:rStyle w:val="a5"/>
                  <w:rFonts w:hint="eastAsia"/>
                  <w:b/>
                  <w:bCs/>
                  <w:i/>
                  <w:iCs/>
                  <w:szCs w:val="24"/>
                </w:rPr>
                <w:t>MATEC Web</w:t>
              </w:r>
              <w:r w:rsidR="00FE0420" w:rsidRPr="00FE0420">
                <w:rPr>
                  <w:rStyle w:val="a5"/>
                  <w:rFonts w:hint="eastAsia"/>
                  <w:b/>
                  <w:bCs/>
                  <w:i/>
                  <w:iCs/>
                  <w:szCs w:val="24"/>
                </w:rPr>
                <w:t>會議期刊會議名單</w:t>
              </w:r>
            </w:hyperlink>
          </w:p>
        </w:tc>
      </w:tr>
    </w:tbl>
    <w:p w:rsidR="00FE0420" w:rsidRPr="00FE0420" w:rsidRDefault="00FE0420" w:rsidP="00FE0420">
      <w:pPr>
        <w:rPr>
          <w:szCs w:val="24"/>
        </w:rPr>
      </w:pPr>
    </w:p>
    <w:p w:rsidR="00FE0420" w:rsidRPr="00E01ED6" w:rsidRDefault="00FE0420" w:rsidP="0085203C">
      <w:pPr>
        <w:ind w:left="240" w:hangingChars="100" w:hanging="240"/>
        <w:rPr>
          <w:color w:val="FF0000"/>
          <w:szCs w:val="24"/>
        </w:rPr>
      </w:pPr>
      <w:r w:rsidRPr="00FE0420">
        <w:rPr>
          <w:rFonts w:hint="eastAsia"/>
          <w:b/>
          <w:bCs/>
          <w:szCs w:val="24"/>
        </w:rPr>
        <w:t>2.</w:t>
      </w:r>
      <w:r w:rsidR="0085203C">
        <w:rPr>
          <w:rFonts w:hint="eastAsia"/>
          <w:b/>
          <w:bCs/>
          <w:szCs w:val="24"/>
        </w:rPr>
        <w:t xml:space="preserve"> </w:t>
      </w:r>
      <w:r w:rsidRPr="00FE0420">
        <w:rPr>
          <w:rFonts w:hint="eastAsia"/>
          <w:b/>
          <w:bCs/>
          <w:szCs w:val="24"/>
        </w:rPr>
        <w:t>發表在</w:t>
      </w:r>
      <w:r w:rsidRPr="00FE0420">
        <w:rPr>
          <w:rFonts w:hint="eastAsia"/>
          <w:b/>
          <w:bCs/>
          <w:szCs w:val="24"/>
        </w:rPr>
        <w:t>  </w:t>
      </w:r>
      <w:hyperlink r:id="rId52" w:tgtFrame="_blank" w:history="1">
        <w:r w:rsidRPr="00FE0420">
          <w:rPr>
            <w:rStyle w:val="a5"/>
            <w:rFonts w:hint="eastAsia"/>
            <w:b/>
            <w:bCs/>
            <w:szCs w:val="24"/>
          </w:rPr>
          <w:t>國際期刊上的模擬與多學科設計優化（</w:t>
        </w:r>
        <w:r w:rsidRPr="00FE0420">
          <w:rPr>
            <w:rStyle w:val="a5"/>
            <w:rFonts w:hint="eastAsia"/>
            <w:b/>
            <w:bCs/>
            <w:szCs w:val="24"/>
          </w:rPr>
          <w:t>IJSMDO</w:t>
        </w:r>
        <w:r w:rsidRPr="00FE0420">
          <w:rPr>
            <w:rStyle w:val="a5"/>
            <w:rFonts w:hint="eastAsia"/>
            <w:b/>
            <w:bCs/>
            <w:szCs w:val="24"/>
          </w:rPr>
          <w:t>）（</w:t>
        </w:r>
        <w:r w:rsidRPr="00FE0420">
          <w:rPr>
            <w:rStyle w:val="a5"/>
            <w:rFonts w:hint="eastAsia"/>
            <w:b/>
            <w:bCs/>
            <w:szCs w:val="24"/>
          </w:rPr>
          <w:t>ISSN</w:t>
        </w:r>
        <w:r w:rsidRPr="00FE0420">
          <w:rPr>
            <w:rStyle w:val="a5"/>
            <w:rFonts w:hint="eastAsia"/>
            <w:b/>
            <w:bCs/>
            <w:szCs w:val="24"/>
          </w:rPr>
          <w:t>：</w:t>
        </w:r>
        <w:r w:rsidRPr="00FE0420">
          <w:rPr>
            <w:rStyle w:val="a5"/>
            <w:rFonts w:hint="eastAsia"/>
            <w:b/>
            <w:bCs/>
            <w:szCs w:val="24"/>
          </w:rPr>
          <w:t>1779-6288</w:t>
        </w:r>
        <w:proofErr w:type="gramStart"/>
        <w:r w:rsidRPr="00FE0420">
          <w:rPr>
            <w:rStyle w:val="a5"/>
            <w:rFonts w:hint="eastAsia"/>
            <w:b/>
            <w:bCs/>
            <w:szCs w:val="24"/>
          </w:rPr>
          <w:t>）</w:t>
        </w:r>
        <w:proofErr w:type="gramEnd"/>
        <w:r w:rsidRPr="00FE0420">
          <w:rPr>
            <w:rStyle w:val="a5"/>
            <w:rFonts w:hint="eastAsia"/>
            <w:b/>
            <w:bCs/>
            <w:szCs w:val="24"/>
          </w:rPr>
          <w:t> </w:t>
        </w:r>
      </w:hyperlink>
      <w:r w:rsidRPr="00E01ED6">
        <w:rPr>
          <w:rFonts w:hint="eastAsia"/>
          <w:color w:val="FF0000"/>
          <w:szCs w:val="24"/>
        </w:rPr>
        <w:t>（將接受</w:t>
      </w:r>
      <w:r w:rsidRPr="00E01ED6">
        <w:rPr>
          <w:rFonts w:hint="eastAsia"/>
          <w:color w:val="FF0000"/>
          <w:szCs w:val="24"/>
        </w:rPr>
        <w:t>15</w:t>
      </w:r>
      <w:r w:rsidRPr="00E01ED6">
        <w:rPr>
          <w:rFonts w:hint="eastAsia"/>
          <w:color w:val="FF0000"/>
          <w:szCs w:val="24"/>
        </w:rPr>
        <w:t>份文件。）</w:t>
      </w:r>
    </w:p>
    <w:p w:rsidR="00FE0420" w:rsidRPr="00FE0420" w:rsidRDefault="00FE0420" w:rsidP="00FE0420">
      <w:pPr>
        <w:rPr>
          <w:szCs w:val="24"/>
        </w:rPr>
      </w:pPr>
    </w:p>
    <w:p w:rsidR="0057627A" w:rsidRDefault="0057627A" w:rsidP="00FE0420">
      <w:pPr>
        <w:rPr>
          <w:b/>
          <w:bCs/>
          <w:szCs w:val="24"/>
        </w:rPr>
      </w:pPr>
    </w:p>
    <w:p w:rsidR="00E01ED6" w:rsidRDefault="00E01ED6" w:rsidP="00FE0420">
      <w:pPr>
        <w:rPr>
          <w:b/>
          <w:bCs/>
          <w:color w:val="FF0000"/>
          <w:sz w:val="32"/>
          <w:szCs w:val="32"/>
        </w:rPr>
      </w:pPr>
    </w:p>
    <w:p w:rsidR="00FE0420" w:rsidRPr="00CE0028" w:rsidRDefault="00FE0420" w:rsidP="00FE0420">
      <w:pPr>
        <w:rPr>
          <w:b/>
          <w:bCs/>
          <w:color w:val="FF0000"/>
          <w:sz w:val="32"/>
          <w:szCs w:val="32"/>
        </w:rPr>
      </w:pPr>
      <w:r w:rsidRPr="00CE0028">
        <w:rPr>
          <w:b/>
          <w:bCs/>
          <w:color w:val="FF0000"/>
          <w:sz w:val="32"/>
          <w:szCs w:val="32"/>
        </w:rPr>
        <w:lastRenderedPageBreak/>
        <w:t>主講嘉賓</w:t>
      </w:r>
    </w:p>
    <w:p w:rsidR="00FE0420" w:rsidRPr="00FE0420" w:rsidRDefault="00FE0420" w:rsidP="00FE0420">
      <w:pPr>
        <w:numPr>
          <w:ilvl w:val="0"/>
          <w:numId w:val="4"/>
        </w:numPr>
        <w:rPr>
          <w:szCs w:val="24"/>
        </w:rPr>
      </w:pPr>
      <w:r w:rsidRPr="00FE0420">
        <w:rPr>
          <w:noProof/>
          <w:szCs w:val="24"/>
        </w:rPr>
        <w:drawing>
          <wp:inline distT="0" distB="0" distL="0" distR="0" wp14:anchorId="5E585DD1" wp14:editId="7F14003A">
            <wp:extent cx="1146175" cy="1426210"/>
            <wp:effectExtent l="0" t="0" r="0" b="2540"/>
            <wp:docPr id="35" name="圖片 35" descr="http://www.gdaiae.org/uploads/201711/6373b28764d9cba77956f7510da8a5e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daiae.org/uploads/201711/6373b28764d9cba77956f7510da8a5e5.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溫培培教授</w:t>
      </w:r>
    </w:p>
    <w:p w:rsidR="00FE0420" w:rsidRDefault="00FE0420" w:rsidP="00FE0420">
      <w:pPr>
        <w:rPr>
          <w:szCs w:val="24"/>
        </w:rPr>
      </w:pPr>
      <w:r w:rsidRPr="00FE0420">
        <w:rPr>
          <w:szCs w:val="24"/>
        </w:rPr>
        <w:t>中國科技大學人文與創新學院終身特聘教授，院長</w:t>
      </w:r>
    </w:p>
    <w:p w:rsidR="00E01ED6" w:rsidRDefault="00E01ED6" w:rsidP="00FE0420">
      <w:pPr>
        <w:rPr>
          <w:szCs w:val="24"/>
        </w:rPr>
      </w:pPr>
    </w:p>
    <w:p w:rsidR="00E01ED6" w:rsidRPr="00FE0420" w:rsidRDefault="00E01ED6" w:rsidP="00FE0420">
      <w:pPr>
        <w:rPr>
          <w:szCs w:val="24"/>
        </w:rPr>
      </w:pPr>
    </w:p>
    <w:p w:rsidR="00FE0420" w:rsidRPr="00FE0420" w:rsidRDefault="00FE0420" w:rsidP="00FE0420">
      <w:pPr>
        <w:numPr>
          <w:ilvl w:val="0"/>
          <w:numId w:val="4"/>
        </w:numPr>
        <w:rPr>
          <w:szCs w:val="24"/>
        </w:rPr>
      </w:pPr>
      <w:r w:rsidRPr="00FE0420">
        <w:rPr>
          <w:noProof/>
          <w:szCs w:val="24"/>
        </w:rPr>
        <w:drawing>
          <wp:inline distT="0" distB="0" distL="0" distR="0" wp14:anchorId="3D59A117" wp14:editId="3285B81D">
            <wp:extent cx="1146175" cy="1426210"/>
            <wp:effectExtent l="0" t="0" r="0" b="2540"/>
            <wp:docPr id="34" name="圖片 34" descr="http://www.gdaiae.org/uploads/201711/3bc131882d5c418084bfca2cda300ba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daiae.org/uploads/201711/3bc131882d5c418084bfca2cda300ba2.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高智明教授</w:t>
      </w:r>
    </w:p>
    <w:p w:rsidR="00FE0420" w:rsidRDefault="00FE0420" w:rsidP="00FE0420">
      <w:pPr>
        <w:rPr>
          <w:szCs w:val="24"/>
        </w:rPr>
      </w:pPr>
      <w:r w:rsidRPr="00FE0420">
        <w:rPr>
          <w:szCs w:val="24"/>
        </w:rPr>
        <w:t>國立中山大學環境工程學院講座教授</w:t>
      </w:r>
    </w:p>
    <w:p w:rsidR="00E01ED6" w:rsidRDefault="00E01ED6" w:rsidP="00FE0420">
      <w:pPr>
        <w:rPr>
          <w:szCs w:val="24"/>
        </w:rPr>
      </w:pPr>
    </w:p>
    <w:p w:rsidR="00E01ED6" w:rsidRPr="00FE0420" w:rsidRDefault="00E01ED6" w:rsidP="00FE0420">
      <w:pPr>
        <w:rPr>
          <w:szCs w:val="24"/>
        </w:rPr>
      </w:pPr>
    </w:p>
    <w:p w:rsidR="00FE0420" w:rsidRPr="00FE0420" w:rsidRDefault="00FE0420" w:rsidP="00FE0420">
      <w:pPr>
        <w:numPr>
          <w:ilvl w:val="0"/>
          <w:numId w:val="4"/>
        </w:numPr>
        <w:rPr>
          <w:szCs w:val="24"/>
        </w:rPr>
      </w:pPr>
      <w:r w:rsidRPr="00FE0420">
        <w:rPr>
          <w:noProof/>
          <w:szCs w:val="24"/>
        </w:rPr>
        <w:drawing>
          <wp:inline distT="0" distB="0" distL="0" distR="0" wp14:anchorId="4EF4F252" wp14:editId="26012010">
            <wp:extent cx="1146175" cy="1426210"/>
            <wp:effectExtent l="0" t="0" r="0" b="2540"/>
            <wp:docPr id="33" name="圖片 33" descr="http://www.gdaiae.org/uploads/201711/04271591e8441efd963a6caa745d77a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daiae.org/uploads/201711/04271591e8441efd963a6caa745d77a7.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FE0420" w:rsidRPr="00FE0420" w:rsidRDefault="00FE0420" w:rsidP="00FE0420">
      <w:pPr>
        <w:rPr>
          <w:b/>
          <w:bCs/>
          <w:szCs w:val="24"/>
        </w:rPr>
      </w:pPr>
      <w:proofErr w:type="gramStart"/>
      <w:r w:rsidRPr="00FE0420">
        <w:rPr>
          <w:b/>
          <w:bCs/>
          <w:szCs w:val="24"/>
        </w:rPr>
        <w:t>托馬斯</w:t>
      </w:r>
      <w:r w:rsidRPr="00FE0420">
        <w:rPr>
          <w:b/>
          <w:bCs/>
          <w:szCs w:val="24"/>
        </w:rPr>
        <w:t>·C·</w:t>
      </w:r>
      <w:proofErr w:type="gramEnd"/>
      <w:r w:rsidRPr="00FE0420">
        <w:rPr>
          <w:b/>
          <w:bCs/>
          <w:szCs w:val="24"/>
        </w:rPr>
        <w:t>莊教授</w:t>
      </w:r>
    </w:p>
    <w:p w:rsidR="00FE0420" w:rsidRDefault="00FE0420" w:rsidP="00FE0420">
      <w:pPr>
        <w:rPr>
          <w:szCs w:val="24"/>
        </w:rPr>
      </w:pPr>
      <w:r w:rsidRPr="00FE0420">
        <w:rPr>
          <w:szCs w:val="24"/>
        </w:rPr>
        <w:t>以優秀的旅遊和烹飪藝術項目聞名的台灣</w:t>
      </w:r>
      <w:proofErr w:type="spellStart"/>
      <w:r w:rsidRPr="00FE0420">
        <w:rPr>
          <w:szCs w:val="24"/>
        </w:rPr>
        <w:t>Vanung</w:t>
      </w:r>
      <w:proofErr w:type="spellEnd"/>
      <w:r w:rsidRPr="00FE0420">
        <w:rPr>
          <w:szCs w:val="24"/>
        </w:rPr>
        <w:t>大學校長。</w:t>
      </w:r>
    </w:p>
    <w:p w:rsidR="00E01ED6" w:rsidRDefault="00E01ED6" w:rsidP="00FE0420">
      <w:pPr>
        <w:rPr>
          <w:szCs w:val="24"/>
        </w:rPr>
      </w:pPr>
    </w:p>
    <w:p w:rsidR="00E01ED6" w:rsidRDefault="00E01ED6" w:rsidP="00FE0420">
      <w:pPr>
        <w:rPr>
          <w:szCs w:val="24"/>
        </w:rPr>
      </w:pPr>
    </w:p>
    <w:p w:rsidR="00E01ED6" w:rsidRDefault="00E01ED6" w:rsidP="00FE0420">
      <w:pPr>
        <w:rPr>
          <w:szCs w:val="24"/>
        </w:rPr>
      </w:pPr>
    </w:p>
    <w:p w:rsidR="00E01ED6" w:rsidRDefault="00E01ED6" w:rsidP="00FE0420">
      <w:pPr>
        <w:rPr>
          <w:szCs w:val="24"/>
        </w:rPr>
      </w:pPr>
    </w:p>
    <w:p w:rsidR="00FE0420" w:rsidRPr="00FE0420" w:rsidRDefault="00FE0420" w:rsidP="00FE0420">
      <w:pPr>
        <w:numPr>
          <w:ilvl w:val="0"/>
          <w:numId w:val="4"/>
        </w:numPr>
        <w:rPr>
          <w:szCs w:val="24"/>
        </w:rPr>
      </w:pPr>
      <w:r w:rsidRPr="00FE0420">
        <w:rPr>
          <w:noProof/>
          <w:szCs w:val="24"/>
        </w:rPr>
        <w:lastRenderedPageBreak/>
        <w:drawing>
          <wp:inline distT="0" distB="0" distL="0" distR="0" wp14:anchorId="1437CB59" wp14:editId="3B80DE63">
            <wp:extent cx="1186543" cy="1476441"/>
            <wp:effectExtent l="0" t="0" r="0" b="0"/>
            <wp:docPr id="32" name="圖片 32" descr="http://www.gdaiae.org/uploads/201711/6ef25f3acc83b4346602e02ffef3853b.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daiae.org/uploads/201711/6ef25f3acc83b4346602e02ffef3853b.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4200" cy="1473525"/>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博士</w:t>
      </w:r>
      <w:r w:rsidRPr="00FE0420">
        <w:rPr>
          <w:b/>
          <w:bCs/>
          <w:szCs w:val="24"/>
        </w:rPr>
        <w:t> </w:t>
      </w:r>
      <w:r w:rsidRPr="00FE0420">
        <w:rPr>
          <w:b/>
          <w:bCs/>
          <w:szCs w:val="24"/>
        </w:rPr>
        <w:t>韓濤雲</w:t>
      </w:r>
    </w:p>
    <w:p w:rsidR="00FE0420" w:rsidRDefault="00FE0420" w:rsidP="00FE0420">
      <w:pPr>
        <w:rPr>
          <w:szCs w:val="24"/>
        </w:rPr>
      </w:pPr>
      <w:r w:rsidRPr="00FE0420">
        <w:rPr>
          <w:szCs w:val="24"/>
        </w:rPr>
        <w:t>台灣中華大學建築工程學會會長，土木工程及工程信息系博士</w:t>
      </w:r>
    </w:p>
    <w:p w:rsidR="00E01ED6" w:rsidRDefault="00E01ED6" w:rsidP="00FE0420">
      <w:pPr>
        <w:rPr>
          <w:szCs w:val="24"/>
        </w:rPr>
      </w:pPr>
    </w:p>
    <w:p w:rsidR="00E01ED6" w:rsidRPr="00FE0420" w:rsidRDefault="00E01ED6" w:rsidP="00FE0420">
      <w:pPr>
        <w:rPr>
          <w:szCs w:val="24"/>
        </w:rPr>
      </w:pPr>
    </w:p>
    <w:p w:rsidR="00FE0420" w:rsidRPr="00FE0420" w:rsidRDefault="00FE0420" w:rsidP="00FE0420">
      <w:pPr>
        <w:numPr>
          <w:ilvl w:val="0"/>
          <w:numId w:val="4"/>
        </w:numPr>
        <w:rPr>
          <w:szCs w:val="24"/>
        </w:rPr>
      </w:pPr>
      <w:r w:rsidRPr="00FE0420">
        <w:rPr>
          <w:noProof/>
          <w:szCs w:val="24"/>
        </w:rPr>
        <w:drawing>
          <wp:inline distT="0" distB="0" distL="0" distR="0" wp14:anchorId="59E059A0" wp14:editId="0EDB2AEA">
            <wp:extent cx="1146175" cy="1426210"/>
            <wp:effectExtent l="0" t="0" r="0" b="2540"/>
            <wp:docPr id="31" name="圖片 31" descr="http://www.gdaiae.org/uploads/201711/37132118343e863d9d83398f6b61a86b.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daiae.org/uploads/201711/37132118343e863d9d83398f6b61a86b.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大衛</w:t>
      </w:r>
      <w:r w:rsidRPr="00FE0420">
        <w:rPr>
          <w:b/>
          <w:bCs/>
          <w:szCs w:val="24"/>
        </w:rPr>
        <w:t>·</w:t>
      </w:r>
      <w:r w:rsidRPr="00FE0420">
        <w:rPr>
          <w:b/>
          <w:bCs/>
          <w:szCs w:val="24"/>
        </w:rPr>
        <w:t>巴塞爾教授</w:t>
      </w:r>
    </w:p>
    <w:p w:rsidR="00FE0420" w:rsidRDefault="00FE0420" w:rsidP="00FE0420">
      <w:pPr>
        <w:rPr>
          <w:szCs w:val="24"/>
        </w:rPr>
      </w:pPr>
      <w:r w:rsidRPr="00FE0420">
        <w:rPr>
          <w:szCs w:val="24"/>
        </w:rPr>
        <w:t>法國科技大學</w:t>
      </w:r>
      <w:r w:rsidRPr="00FE0420">
        <w:rPr>
          <w:szCs w:val="24"/>
        </w:rPr>
        <w:t>UTBM</w:t>
      </w:r>
      <w:r w:rsidRPr="00FE0420">
        <w:rPr>
          <w:szCs w:val="24"/>
        </w:rPr>
        <w:t>和數學中心及應用（</w:t>
      </w:r>
      <w:r w:rsidRPr="00FE0420">
        <w:rPr>
          <w:szCs w:val="24"/>
        </w:rPr>
        <w:t>CMLA</w:t>
      </w:r>
      <w:r w:rsidRPr="00FE0420">
        <w:rPr>
          <w:szCs w:val="24"/>
        </w:rPr>
        <w:t>）高級研究員，</w:t>
      </w:r>
      <w:r w:rsidRPr="00FE0420">
        <w:rPr>
          <w:szCs w:val="24"/>
        </w:rPr>
        <w:t xml:space="preserve">CNRS -UMR 8536 - ENS </w:t>
      </w:r>
      <w:proofErr w:type="spellStart"/>
      <w:r w:rsidRPr="00FE0420">
        <w:rPr>
          <w:szCs w:val="24"/>
        </w:rPr>
        <w:t>Cachan</w:t>
      </w:r>
      <w:proofErr w:type="spellEnd"/>
      <w:r w:rsidRPr="00FE0420">
        <w:rPr>
          <w:szCs w:val="24"/>
        </w:rPr>
        <w:t>（法國）</w:t>
      </w:r>
    </w:p>
    <w:p w:rsidR="00E01ED6" w:rsidRDefault="00E01ED6" w:rsidP="00FE0420">
      <w:pPr>
        <w:rPr>
          <w:szCs w:val="24"/>
        </w:rPr>
      </w:pPr>
    </w:p>
    <w:p w:rsidR="00E01ED6" w:rsidRPr="00FE0420" w:rsidRDefault="00E01ED6" w:rsidP="00FE0420">
      <w:pPr>
        <w:rPr>
          <w:szCs w:val="24"/>
        </w:rPr>
      </w:pPr>
    </w:p>
    <w:p w:rsidR="00FE0420" w:rsidRPr="00FE0420" w:rsidRDefault="00FE0420" w:rsidP="00FE0420">
      <w:pPr>
        <w:numPr>
          <w:ilvl w:val="0"/>
          <w:numId w:val="4"/>
        </w:numPr>
        <w:rPr>
          <w:szCs w:val="24"/>
        </w:rPr>
      </w:pPr>
      <w:r w:rsidRPr="00FE0420">
        <w:rPr>
          <w:noProof/>
          <w:szCs w:val="24"/>
        </w:rPr>
        <w:drawing>
          <wp:inline distT="0" distB="0" distL="0" distR="0" wp14:anchorId="090A1A0B" wp14:editId="6395D2F6">
            <wp:extent cx="1146175" cy="1426210"/>
            <wp:effectExtent l="0" t="0" r="0" b="2540"/>
            <wp:docPr id="30" name="圖片 30" descr="http://www.gdaiae.org/uploads/201711/8933ff7f297040ed33d2263eb83bf7b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daiae.org/uploads/201711/8933ff7f297040ed33d2263eb83bf7b5.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6175" cy="1426210"/>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俞教授</w:t>
      </w:r>
    </w:p>
    <w:p w:rsidR="00FE0420" w:rsidRDefault="00FE0420" w:rsidP="00FE0420">
      <w:pPr>
        <w:rPr>
          <w:szCs w:val="24"/>
        </w:rPr>
      </w:pPr>
      <w:r w:rsidRPr="00FE0420">
        <w:rPr>
          <w:szCs w:val="24"/>
        </w:rPr>
        <w:t>朝陽科技大學建築工程系台灣</w:t>
      </w:r>
    </w:p>
    <w:p w:rsidR="0085203C" w:rsidRDefault="0085203C" w:rsidP="00FE0420">
      <w:pPr>
        <w:rPr>
          <w:szCs w:val="24"/>
        </w:rPr>
      </w:pPr>
    </w:p>
    <w:p w:rsidR="0085203C" w:rsidRPr="00FE0420" w:rsidRDefault="0085203C" w:rsidP="00FE0420">
      <w:pPr>
        <w:rPr>
          <w:szCs w:val="24"/>
        </w:rPr>
      </w:pPr>
    </w:p>
    <w:p w:rsidR="00E01ED6" w:rsidRDefault="00E01ED6" w:rsidP="00FE0420"/>
    <w:p w:rsidR="00E01ED6" w:rsidRDefault="00E01ED6" w:rsidP="00FE0420"/>
    <w:p w:rsidR="00E01ED6" w:rsidRDefault="00E01ED6" w:rsidP="00FE0420"/>
    <w:p w:rsidR="00E01ED6" w:rsidRDefault="00E01ED6" w:rsidP="00FE0420"/>
    <w:p w:rsidR="00FE0420" w:rsidRPr="0085203C" w:rsidRDefault="00051CDA" w:rsidP="00FE0420">
      <w:pPr>
        <w:rPr>
          <w:b/>
          <w:color w:val="FF0000"/>
          <w:sz w:val="28"/>
          <w:szCs w:val="28"/>
        </w:rPr>
      </w:pPr>
      <w:hyperlink r:id="rId53" w:history="1">
        <w:r w:rsidR="00FE0420" w:rsidRPr="0085203C">
          <w:rPr>
            <w:rStyle w:val="a5"/>
            <w:b/>
            <w:color w:val="FF0000"/>
            <w:sz w:val="28"/>
            <w:szCs w:val="28"/>
          </w:rPr>
          <w:t>服從</w:t>
        </w:r>
      </w:hyperlink>
    </w:p>
    <w:p w:rsidR="00FE0420" w:rsidRPr="00FE0420" w:rsidRDefault="00FE0420" w:rsidP="00FE0420">
      <w:pPr>
        <w:rPr>
          <w:szCs w:val="24"/>
        </w:rPr>
      </w:pPr>
    </w:p>
    <w:p w:rsidR="00FE0420" w:rsidRPr="00FE0420" w:rsidRDefault="00FE0420" w:rsidP="00FE0420">
      <w:pPr>
        <w:rPr>
          <w:b/>
          <w:bCs/>
          <w:szCs w:val="24"/>
        </w:rPr>
      </w:pPr>
      <w:r w:rsidRPr="00FE0420">
        <w:rPr>
          <w:b/>
          <w:bCs/>
          <w:szCs w:val="24"/>
        </w:rPr>
        <w:t>重要的日子</w:t>
      </w:r>
    </w:p>
    <w:p w:rsidR="00FE0420" w:rsidRPr="00FE0420" w:rsidRDefault="00FE0420" w:rsidP="00FE0420">
      <w:pPr>
        <w:rPr>
          <w:b/>
          <w:bCs/>
          <w:szCs w:val="24"/>
        </w:rPr>
      </w:pPr>
      <w:r w:rsidRPr="00FE0420">
        <w:rPr>
          <w:b/>
          <w:bCs/>
          <w:szCs w:val="24"/>
        </w:rPr>
        <w:t>提交截止日期：</w:t>
      </w:r>
      <w:r w:rsidRPr="00FE0420">
        <w:rPr>
          <w:b/>
          <w:bCs/>
          <w:szCs w:val="24"/>
        </w:rPr>
        <w:t>2018</w:t>
      </w:r>
      <w:r w:rsidRPr="00FE0420">
        <w:rPr>
          <w:b/>
          <w:bCs/>
          <w:szCs w:val="24"/>
        </w:rPr>
        <w:t>年</w:t>
      </w:r>
      <w:r w:rsidRPr="00FE0420">
        <w:rPr>
          <w:b/>
          <w:bCs/>
          <w:szCs w:val="24"/>
        </w:rPr>
        <w:t>3</w:t>
      </w:r>
      <w:r w:rsidRPr="00FE0420">
        <w:rPr>
          <w:b/>
          <w:bCs/>
          <w:szCs w:val="24"/>
        </w:rPr>
        <w:t>月</w:t>
      </w:r>
      <w:r w:rsidRPr="00FE0420">
        <w:rPr>
          <w:b/>
          <w:bCs/>
          <w:szCs w:val="24"/>
        </w:rPr>
        <w:t>15</w:t>
      </w:r>
      <w:r w:rsidRPr="00FE0420">
        <w:rPr>
          <w:b/>
          <w:bCs/>
          <w:szCs w:val="24"/>
        </w:rPr>
        <w:t>日</w:t>
      </w:r>
    </w:p>
    <w:p w:rsidR="00FE0420" w:rsidRPr="00FE0420" w:rsidRDefault="00FE0420" w:rsidP="00FE0420">
      <w:pPr>
        <w:rPr>
          <w:b/>
          <w:bCs/>
          <w:szCs w:val="24"/>
        </w:rPr>
      </w:pPr>
      <w:r w:rsidRPr="00FE0420">
        <w:rPr>
          <w:b/>
          <w:bCs/>
          <w:szCs w:val="24"/>
        </w:rPr>
        <w:t>------------------------------------------ -------- ------</w:t>
      </w:r>
    </w:p>
    <w:p w:rsidR="00FE0420" w:rsidRPr="00FE0420" w:rsidRDefault="00FE0420" w:rsidP="00FE0420">
      <w:pPr>
        <w:rPr>
          <w:b/>
          <w:bCs/>
          <w:szCs w:val="24"/>
        </w:rPr>
      </w:pPr>
      <w:r w:rsidRPr="00FE0420">
        <w:rPr>
          <w:b/>
          <w:bCs/>
          <w:szCs w:val="24"/>
        </w:rPr>
        <w:t>通知日期：</w:t>
      </w:r>
      <w:r w:rsidRPr="00FE0420">
        <w:rPr>
          <w:b/>
          <w:bCs/>
          <w:szCs w:val="24"/>
        </w:rPr>
        <w:t> 2018</w:t>
      </w:r>
      <w:r w:rsidRPr="00FE0420">
        <w:rPr>
          <w:b/>
          <w:bCs/>
          <w:szCs w:val="24"/>
        </w:rPr>
        <w:t>年</w:t>
      </w:r>
      <w:r w:rsidRPr="00FE0420">
        <w:rPr>
          <w:b/>
          <w:bCs/>
          <w:szCs w:val="24"/>
        </w:rPr>
        <w:t>4</w:t>
      </w:r>
      <w:r w:rsidRPr="00FE0420">
        <w:rPr>
          <w:b/>
          <w:bCs/>
          <w:szCs w:val="24"/>
        </w:rPr>
        <w:t>月</w:t>
      </w:r>
      <w:r w:rsidRPr="00FE0420">
        <w:rPr>
          <w:b/>
          <w:bCs/>
          <w:szCs w:val="24"/>
        </w:rPr>
        <w:t>15</w:t>
      </w:r>
      <w:r w:rsidRPr="00FE0420">
        <w:rPr>
          <w:b/>
          <w:bCs/>
          <w:szCs w:val="24"/>
        </w:rPr>
        <w:t>日</w:t>
      </w:r>
    </w:p>
    <w:p w:rsidR="00FE0420" w:rsidRPr="00FE0420" w:rsidRDefault="00FE0420" w:rsidP="00FE0420">
      <w:pPr>
        <w:rPr>
          <w:b/>
          <w:bCs/>
          <w:szCs w:val="24"/>
        </w:rPr>
      </w:pPr>
      <w:r w:rsidRPr="00FE0420">
        <w:rPr>
          <w:b/>
          <w:bCs/>
          <w:szCs w:val="24"/>
        </w:rPr>
        <w:t>------------------------------------------ -------- ------</w:t>
      </w:r>
    </w:p>
    <w:p w:rsidR="00FE0420" w:rsidRPr="00FE0420" w:rsidRDefault="00FE0420" w:rsidP="00FE0420">
      <w:pPr>
        <w:rPr>
          <w:b/>
          <w:bCs/>
          <w:szCs w:val="24"/>
        </w:rPr>
      </w:pPr>
      <w:r w:rsidRPr="00FE0420">
        <w:rPr>
          <w:b/>
          <w:bCs/>
          <w:szCs w:val="24"/>
        </w:rPr>
        <w:t>註冊截止日期：</w:t>
      </w:r>
      <w:r w:rsidRPr="00FE0420">
        <w:rPr>
          <w:b/>
          <w:bCs/>
          <w:szCs w:val="24"/>
        </w:rPr>
        <w:t>2018</w:t>
      </w:r>
      <w:r w:rsidRPr="00FE0420">
        <w:rPr>
          <w:b/>
          <w:bCs/>
          <w:szCs w:val="24"/>
        </w:rPr>
        <w:t>年</w:t>
      </w:r>
      <w:r w:rsidRPr="00FE0420">
        <w:rPr>
          <w:b/>
          <w:bCs/>
          <w:szCs w:val="24"/>
        </w:rPr>
        <w:t>5</w:t>
      </w:r>
      <w:r w:rsidRPr="00FE0420">
        <w:rPr>
          <w:b/>
          <w:bCs/>
          <w:szCs w:val="24"/>
        </w:rPr>
        <w:t>月</w:t>
      </w:r>
      <w:r w:rsidRPr="00FE0420">
        <w:rPr>
          <w:b/>
          <w:bCs/>
          <w:szCs w:val="24"/>
        </w:rPr>
        <w:t>1</w:t>
      </w:r>
      <w:r w:rsidRPr="00FE0420">
        <w:rPr>
          <w:b/>
          <w:bCs/>
          <w:szCs w:val="24"/>
        </w:rPr>
        <w:t>日</w:t>
      </w:r>
    </w:p>
    <w:p w:rsidR="00FE0420" w:rsidRPr="00FE0420" w:rsidRDefault="00FE0420" w:rsidP="00FE0420">
      <w:pPr>
        <w:rPr>
          <w:b/>
          <w:bCs/>
          <w:szCs w:val="24"/>
        </w:rPr>
      </w:pPr>
      <w:r w:rsidRPr="00FE0420">
        <w:rPr>
          <w:b/>
          <w:bCs/>
          <w:szCs w:val="24"/>
        </w:rPr>
        <w:t>------------------------------------------ -------- ------</w:t>
      </w:r>
    </w:p>
    <w:p w:rsidR="00FE0420" w:rsidRPr="00FE0420" w:rsidRDefault="00FE0420" w:rsidP="00FE0420">
      <w:pPr>
        <w:rPr>
          <w:b/>
          <w:bCs/>
          <w:szCs w:val="24"/>
        </w:rPr>
      </w:pPr>
      <w:r w:rsidRPr="00FE0420">
        <w:rPr>
          <w:b/>
          <w:bCs/>
          <w:szCs w:val="24"/>
        </w:rPr>
        <w:t>大會日期：</w:t>
      </w:r>
      <w:r w:rsidRPr="00FE0420">
        <w:rPr>
          <w:b/>
          <w:bCs/>
          <w:szCs w:val="24"/>
        </w:rPr>
        <w:t> 2011</w:t>
      </w:r>
      <w:r w:rsidRPr="00FE0420">
        <w:rPr>
          <w:b/>
          <w:bCs/>
          <w:szCs w:val="24"/>
        </w:rPr>
        <w:t>年</w:t>
      </w:r>
      <w:r w:rsidRPr="00FE0420">
        <w:rPr>
          <w:b/>
          <w:bCs/>
          <w:szCs w:val="24"/>
        </w:rPr>
        <w:t>5 </w:t>
      </w:r>
      <w:r w:rsidRPr="00FE0420">
        <w:rPr>
          <w:b/>
          <w:bCs/>
          <w:szCs w:val="24"/>
        </w:rPr>
        <w:t>月</w:t>
      </w:r>
      <w:r w:rsidRPr="00FE0420">
        <w:rPr>
          <w:b/>
          <w:bCs/>
          <w:szCs w:val="24"/>
        </w:rPr>
        <w:t>11 - 13</w:t>
      </w:r>
      <w:r w:rsidRPr="00FE0420">
        <w:rPr>
          <w:b/>
          <w:bCs/>
          <w:szCs w:val="24"/>
        </w:rPr>
        <w:t>日</w:t>
      </w:r>
    </w:p>
    <w:p w:rsidR="00FE0420" w:rsidRPr="00FE0420" w:rsidRDefault="00FE0420" w:rsidP="00FE0420">
      <w:pPr>
        <w:rPr>
          <w:b/>
          <w:bCs/>
          <w:szCs w:val="24"/>
        </w:rPr>
      </w:pPr>
      <w:r w:rsidRPr="00FE0420">
        <w:rPr>
          <w:b/>
          <w:bCs/>
          <w:szCs w:val="24"/>
        </w:rPr>
        <w:t>聯繫我們</w:t>
      </w:r>
    </w:p>
    <w:p w:rsidR="00FE0420" w:rsidRPr="00FE0420" w:rsidRDefault="00FE0420" w:rsidP="00FE0420">
      <w:pPr>
        <w:rPr>
          <w:b/>
          <w:bCs/>
          <w:szCs w:val="24"/>
        </w:rPr>
      </w:pPr>
      <w:r w:rsidRPr="00FE0420">
        <w:rPr>
          <w:rFonts w:hint="eastAsia"/>
          <w:b/>
          <w:bCs/>
          <w:szCs w:val="24"/>
        </w:rPr>
        <w:t>聯繫人：鐘博士</w:t>
      </w:r>
    </w:p>
    <w:p w:rsidR="00FE0420" w:rsidRPr="00FE0420" w:rsidRDefault="00FE0420" w:rsidP="00FE0420">
      <w:pPr>
        <w:rPr>
          <w:b/>
          <w:bCs/>
          <w:szCs w:val="24"/>
        </w:rPr>
      </w:pPr>
      <w:r w:rsidRPr="00FE0420">
        <w:rPr>
          <w:rFonts w:hint="eastAsia"/>
          <w:b/>
          <w:bCs/>
          <w:szCs w:val="24"/>
        </w:rPr>
        <w:t>--------------------------------------</w:t>
      </w:r>
    </w:p>
    <w:p w:rsidR="00FE0420" w:rsidRPr="00FE0420" w:rsidRDefault="00FE0420" w:rsidP="00FE0420">
      <w:pPr>
        <w:rPr>
          <w:b/>
          <w:bCs/>
          <w:szCs w:val="24"/>
        </w:rPr>
      </w:pPr>
      <w:r w:rsidRPr="00FE0420">
        <w:rPr>
          <w:b/>
          <w:bCs/>
          <w:noProof/>
          <w:szCs w:val="24"/>
        </w:rPr>
        <w:drawing>
          <wp:inline distT="0" distB="0" distL="0" distR="0" wp14:anchorId="05CB25B3" wp14:editId="5D7200F1">
            <wp:extent cx="245745" cy="245745"/>
            <wp:effectExtent l="0" t="0" r="1905" b="1905"/>
            <wp:docPr id="29" name="圖片 29" descr="http://www.gdaiae.org/uploads/201705/d002a0618d21aedd1ccea591b7e02b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daiae.org/uploads/201705/d002a0618d21aedd1ccea591b7e02b8b.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FE0420">
        <w:rPr>
          <w:rFonts w:hint="eastAsia"/>
          <w:b/>
          <w:bCs/>
          <w:szCs w:val="24"/>
        </w:rPr>
        <w:t>    </w:t>
      </w:r>
      <w:hyperlink r:id="rId54" w:tgtFrame="_blank" w:history="1">
        <w:r w:rsidRPr="00FE0420">
          <w:rPr>
            <w:rStyle w:val="a5"/>
            <w:rFonts w:hint="eastAsia"/>
            <w:b/>
            <w:bCs/>
            <w:szCs w:val="24"/>
          </w:rPr>
          <w:t>IFCAE@gdaiae.org</w:t>
        </w:r>
      </w:hyperlink>
    </w:p>
    <w:p w:rsidR="00FE0420" w:rsidRPr="00FE0420" w:rsidRDefault="00FE0420" w:rsidP="00FE0420">
      <w:pPr>
        <w:rPr>
          <w:b/>
          <w:bCs/>
          <w:szCs w:val="24"/>
        </w:rPr>
      </w:pPr>
      <w:r w:rsidRPr="00FE0420">
        <w:rPr>
          <w:rFonts w:hint="eastAsia"/>
          <w:b/>
          <w:bCs/>
          <w:szCs w:val="24"/>
        </w:rPr>
        <w:t>--------------------------------------</w:t>
      </w:r>
    </w:p>
    <w:p w:rsidR="00FE0420" w:rsidRPr="00FE0420" w:rsidRDefault="00FE0420" w:rsidP="00FE0420">
      <w:pPr>
        <w:rPr>
          <w:b/>
          <w:bCs/>
          <w:szCs w:val="24"/>
        </w:rPr>
      </w:pPr>
      <w:r w:rsidRPr="00FE0420">
        <w:rPr>
          <w:b/>
          <w:bCs/>
          <w:noProof/>
          <w:szCs w:val="24"/>
        </w:rPr>
        <w:drawing>
          <wp:inline distT="0" distB="0" distL="0" distR="0" wp14:anchorId="799B113D" wp14:editId="4CF13C62">
            <wp:extent cx="286385" cy="198120"/>
            <wp:effectExtent l="0" t="0" r="0" b="0"/>
            <wp:docPr id="28" name="圖片 28" descr="http://www.gdaiae.org/uploads/201705/33581c8b424cca7d7f57b2060979a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daiae.org/uploads/201705/33581c8b424cca7d7f57b2060979a8a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198120"/>
                    </a:xfrm>
                    <a:prstGeom prst="rect">
                      <a:avLst/>
                    </a:prstGeom>
                    <a:noFill/>
                    <a:ln>
                      <a:noFill/>
                    </a:ln>
                  </pic:spPr>
                </pic:pic>
              </a:graphicData>
            </a:graphic>
          </wp:inline>
        </w:drawing>
      </w:r>
      <w:r w:rsidRPr="00FE0420">
        <w:rPr>
          <w:rFonts w:hint="eastAsia"/>
          <w:b/>
          <w:bCs/>
          <w:szCs w:val="24"/>
        </w:rPr>
        <w:t>  + 86- 18102552506</w:t>
      </w:r>
    </w:p>
    <w:p w:rsidR="00FE0420" w:rsidRPr="00FE0420" w:rsidRDefault="00FE0420" w:rsidP="00FE0420">
      <w:pPr>
        <w:rPr>
          <w:b/>
          <w:bCs/>
          <w:szCs w:val="24"/>
        </w:rPr>
      </w:pPr>
      <w:r w:rsidRPr="00FE0420">
        <w:rPr>
          <w:rFonts w:hint="eastAsia"/>
          <w:b/>
          <w:bCs/>
          <w:szCs w:val="24"/>
        </w:rPr>
        <w:t>--------------------------------------</w:t>
      </w:r>
    </w:p>
    <w:p w:rsidR="00FE0420" w:rsidRPr="00FE0420" w:rsidRDefault="00FE0420" w:rsidP="00FE0420">
      <w:pPr>
        <w:rPr>
          <w:b/>
          <w:bCs/>
          <w:szCs w:val="24"/>
        </w:rPr>
      </w:pPr>
      <w:r w:rsidRPr="00FE0420">
        <w:rPr>
          <w:b/>
          <w:bCs/>
          <w:noProof/>
          <w:szCs w:val="24"/>
        </w:rPr>
        <w:drawing>
          <wp:inline distT="0" distB="0" distL="0" distR="0" wp14:anchorId="5DA652BE" wp14:editId="50C12661">
            <wp:extent cx="245745" cy="245745"/>
            <wp:effectExtent l="0" t="0" r="1905" b="1905"/>
            <wp:docPr id="27" name="圖片 27" descr="http://www.gdaiae.org/uploads/201705/b238e503446e2ab035ea2bd940d5c8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daiae.org/uploads/201705/b238e503446e2ab035ea2bd940d5c8e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FE0420">
        <w:rPr>
          <w:rFonts w:hint="eastAsia"/>
          <w:b/>
          <w:bCs/>
          <w:szCs w:val="24"/>
        </w:rPr>
        <w:t>   + 86- 020-28344314</w:t>
      </w:r>
    </w:p>
    <w:p w:rsidR="00FE0420" w:rsidRPr="00FE0420" w:rsidRDefault="00FE0420" w:rsidP="00FE0420">
      <w:pPr>
        <w:rPr>
          <w:b/>
          <w:bCs/>
          <w:szCs w:val="24"/>
        </w:rPr>
      </w:pPr>
      <w:r w:rsidRPr="00FE0420">
        <w:rPr>
          <w:rFonts w:hint="eastAsia"/>
          <w:b/>
          <w:bCs/>
          <w:szCs w:val="24"/>
        </w:rPr>
        <w:t>--------------------------------------</w:t>
      </w:r>
    </w:p>
    <w:p w:rsidR="00FE0420" w:rsidRPr="00FE0420" w:rsidRDefault="00FE0420" w:rsidP="00FE0420">
      <w:pPr>
        <w:rPr>
          <w:b/>
          <w:bCs/>
          <w:szCs w:val="24"/>
        </w:rPr>
      </w:pPr>
      <w:r w:rsidRPr="00FE0420">
        <w:rPr>
          <w:b/>
          <w:bCs/>
          <w:noProof/>
          <w:szCs w:val="24"/>
        </w:rPr>
        <w:drawing>
          <wp:inline distT="0" distB="0" distL="0" distR="0" wp14:anchorId="1CEA2B89" wp14:editId="5E94E782">
            <wp:extent cx="245745" cy="245745"/>
            <wp:effectExtent l="0" t="0" r="1905" b="1905"/>
            <wp:docPr id="26" name="圖片 26" descr="http://www.gdaiae.org/uploads/201705/4dbe7bdeca83830a0cbc9975f9e3c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daiae.org/uploads/201705/4dbe7bdeca83830a0cbc9975f9e3ce6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FE0420">
        <w:rPr>
          <w:rFonts w:hint="eastAsia"/>
          <w:b/>
          <w:bCs/>
          <w:szCs w:val="24"/>
        </w:rPr>
        <w:t>   1906236854 </w:t>
      </w:r>
    </w:p>
    <w:p w:rsidR="00FE0420" w:rsidRPr="00FE0420" w:rsidRDefault="00FE0420" w:rsidP="00FE0420">
      <w:pPr>
        <w:rPr>
          <w:b/>
          <w:bCs/>
          <w:szCs w:val="24"/>
        </w:rPr>
      </w:pPr>
      <w:r w:rsidRPr="00FE0420">
        <w:rPr>
          <w:rFonts w:hint="eastAsia"/>
          <w:b/>
          <w:bCs/>
          <w:szCs w:val="24"/>
        </w:rPr>
        <w:t>--------------------------------------</w:t>
      </w:r>
    </w:p>
    <w:p w:rsidR="00FE0420" w:rsidRDefault="00FE0420" w:rsidP="00FE0420">
      <w:pPr>
        <w:rPr>
          <w:b/>
          <w:bCs/>
          <w:szCs w:val="24"/>
        </w:rPr>
      </w:pPr>
      <w:r w:rsidRPr="00FE0420">
        <w:rPr>
          <w:b/>
          <w:bCs/>
          <w:noProof/>
          <w:szCs w:val="24"/>
        </w:rPr>
        <w:drawing>
          <wp:inline distT="0" distB="0" distL="0" distR="0" wp14:anchorId="11823DAC" wp14:editId="4C84A1FC">
            <wp:extent cx="245745" cy="245745"/>
            <wp:effectExtent l="0" t="0" r="1905" b="1905"/>
            <wp:docPr id="25" name="圖片 25" descr="http://www.gdaiae.org/uploads/201705/9fefd04dae12ff8eac722c1961ab1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daiae.org/uploads/201705/9fefd04dae12ff8eac722c1961ab1ac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r w:rsidRPr="00FE0420">
        <w:rPr>
          <w:rFonts w:hint="eastAsia"/>
          <w:b/>
          <w:bCs/>
          <w:szCs w:val="24"/>
        </w:rPr>
        <w:t>   18102552506</w:t>
      </w:r>
    </w:p>
    <w:p w:rsidR="0085203C" w:rsidRDefault="0085203C" w:rsidP="00FE0420">
      <w:pPr>
        <w:rPr>
          <w:b/>
          <w:bCs/>
          <w:szCs w:val="24"/>
        </w:rPr>
      </w:pPr>
    </w:p>
    <w:p w:rsidR="00E01ED6" w:rsidRDefault="00E01ED6" w:rsidP="00FE0420">
      <w:pPr>
        <w:rPr>
          <w:b/>
          <w:bCs/>
          <w:color w:val="FF0000"/>
          <w:sz w:val="28"/>
          <w:szCs w:val="28"/>
        </w:rPr>
      </w:pPr>
    </w:p>
    <w:p w:rsidR="00E01ED6" w:rsidRDefault="00E01ED6" w:rsidP="00FE0420">
      <w:pPr>
        <w:rPr>
          <w:b/>
          <w:bCs/>
          <w:color w:val="FF0000"/>
          <w:sz w:val="28"/>
          <w:szCs w:val="28"/>
        </w:rPr>
      </w:pPr>
    </w:p>
    <w:p w:rsidR="00E01ED6" w:rsidRDefault="00E01ED6" w:rsidP="00FE0420">
      <w:pPr>
        <w:rPr>
          <w:b/>
          <w:bCs/>
          <w:color w:val="FF0000"/>
          <w:sz w:val="28"/>
          <w:szCs w:val="28"/>
        </w:rPr>
      </w:pPr>
    </w:p>
    <w:p w:rsidR="00E01ED6" w:rsidRDefault="00E01ED6" w:rsidP="00FE0420">
      <w:pPr>
        <w:rPr>
          <w:b/>
          <w:bCs/>
          <w:color w:val="FF0000"/>
          <w:sz w:val="28"/>
          <w:szCs w:val="28"/>
        </w:rPr>
      </w:pPr>
    </w:p>
    <w:p w:rsidR="00E01ED6" w:rsidRDefault="00E01ED6" w:rsidP="00FE0420">
      <w:pPr>
        <w:rPr>
          <w:b/>
          <w:bCs/>
          <w:color w:val="FF0000"/>
          <w:sz w:val="28"/>
          <w:szCs w:val="28"/>
        </w:rPr>
      </w:pPr>
    </w:p>
    <w:p w:rsidR="00E01ED6" w:rsidRDefault="00E01ED6" w:rsidP="00FE0420">
      <w:pPr>
        <w:rPr>
          <w:b/>
          <w:bCs/>
          <w:color w:val="FF0000"/>
          <w:sz w:val="28"/>
          <w:szCs w:val="28"/>
        </w:rPr>
      </w:pPr>
    </w:p>
    <w:p w:rsidR="00E01ED6" w:rsidRDefault="00E01ED6" w:rsidP="00FE0420">
      <w:pPr>
        <w:rPr>
          <w:b/>
          <w:bCs/>
          <w:color w:val="FF0000"/>
          <w:sz w:val="28"/>
          <w:szCs w:val="28"/>
        </w:rPr>
      </w:pPr>
    </w:p>
    <w:p w:rsidR="00E01ED6" w:rsidRDefault="00E01ED6" w:rsidP="00FE0420">
      <w:pPr>
        <w:rPr>
          <w:rFonts w:hint="eastAsia"/>
          <w:b/>
          <w:bCs/>
          <w:color w:val="FF0000"/>
          <w:sz w:val="28"/>
          <w:szCs w:val="28"/>
        </w:rPr>
      </w:pPr>
    </w:p>
    <w:p w:rsidR="00F769E8" w:rsidRDefault="00F769E8" w:rsidP="00FE0420">
      <w:pPr>
        <w:rPr>
          <w:b/>
          <w:bCs/>
          <w:color w:val="FF0000"/>
          <w:sz w:val="28"/>
          <w:szCs w:val="28"/>
        </w:rPr>
      </w:pPr>
    </w:p>
    <w:p w:rsidR="00FE0420" w:rsidRPr="0085203C" w:rsidRDefault="00FE0420" w:rsidP="00FE0420">
      <w:pPr>
        <w:rPr>
          <w:b/>
          <w:bCs/>
          <w:color w:val="FF0000"/>
          <w:sz w:val="28"/>
          <w:szCs w:val="28"/>
        </w:rPr>
      </w:pPr>
      <w:r w:rsidRPr="0085203C">
        <w:rPr>
          <w:b/>
          <w:bCs/>
          <w:color w:val="FF0000"/>
          <w:sz w:val="28"/>
          <w:szCs w:val="28"/>
        </w:rPr>
        <w:lastRenderedPageBreak/>
        <w:t>贊助</w:t>
      </w:r>
    </w:p>
    <w:p w:rsidR="00E01ED6" w:rsidRDefault="00E01ED6" w:rsidP="00FE0420">
      <w:pPr>
        <w:rPr>
          <w:b/>
          <w:bCs/>
          <w:szCs w:val="24"/>
        </w:rPr>
      </w:pPr>
      <w:r w:rsidRPr="00FE0420">
        <w:rPr>
          <w:b/>
          <w:bCs/>
          <w:noProof/>
          <w:szCs w:val="24"/>
        </w:rPr>
        <w:drawing>
          <wp:inline distT="0" distB="0" distL="0" distR="0" wp14:anchorId="0A694B26" wp14:editId="0474AFAC">
            <wp:extent cx="887186" cy="887186"/>
            <wp:effectExtent l="0" t="0" r="8255" b="8255"/>
            <wp:docPr id="24" name="圖片 24" descr="http://www.gdaiae.org/static/org/ueditor/php/upload/90481510041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daiae.org/static/org/ueditor/php/upload/90481510041098.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8716" cy="888716"/>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廣東省國際學術交流研究院</w:t>
      </w:r>
    </w:p>
    <w:p w:rsidR="00E01ED6" w:rsidRPr="00FE0420" w:rsidRDefault="00FE0420" w:rsidP="00FE0420">
      <w:pPr>
        <w:rPr>
          <w:b/>
          <w:bCs/>
          <w:szCs w:val="24"/>
        </w:rPr>
      </w:pPr>
      <w:r w:rsidRPr="00FE0420">
        <w:rPr>
          <w:b/>
          <w:bCs/>
          <w:szCs w:val="24"/>
        </w:rPr>
        <w:t>-------------------------------------------------- ---</w:t>
      </w:r>
    </w:p>
    <w:p w:rsidR="00FE0420" w:rsidRPr="00FE0420" w:rsidRDefault="00FE0420" w:rsidP="00FE0420">
      <w:pPr>
        <w:rPr>
          <w:b/>
          <w:bCs/>
          <w:szCs w:val="24"/>
        </w:rPr>
      </w:pPr>
      <w:r w:rsidRPr="00FE0420">
        <w:rPr>
          <w:b/>
          <w:bCs/>
          <w:noProof/>
          <w:szCs w:val="24"/>
        </w:rPr>
        <w:drawing>
          <wp:inline distT="0" distB="0" distL="0" distR="0" wp14:anchorId="21F687C5" wp14:editId="09C363BE">
            <wp:extent cx="1665514" cy="547978"/>
            <wp:effectExtent l="0" t="0" r="0" b="5080"/>
            <wp:docPr id="23" name="圖片 23" descr="http://www.gdaiae.org/static/org/ueditor/php/upload/1461510041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daiae.org/static/org/ueditor/php/upload/146151004109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1548" cy="546673"/>
                    </a:xfrm>
                    <a:prstGeom prst="rect">
                      <a:avLst/>
                    </a:prstGeom>
                    <a:noFill/>
                    <a:ln>
                      <a:noFill/>
                    </a:ln>
                  </pic:spPr>
                </pic:pic>
              </a:graphicData>
            </a:graphic>
          </wp:inline>
        </w:drawing>
      </w:r>
    </w:p>
    <w:p w:rsidR="00FE0420" w:rsidRPr="00FE0420" w:rsidRDefault="00FE0420" w:rsidP="00FE0420">
      <w:pPr>
        <w:rPr>
          <w:b/>
          <w:bCs/>
          <w:szCs w:val="24"/>
        </w:rPr>
      </w:pPr>
      <w:proofErr w:type="spellStart"/>
      <w:r w:rsidRPr="00FE0420">
        <w:rPr>
          <w:b/>
          <w:bCs/>
          <w:szCs w:val="24"/>
        </w:rPr>
        <w:t>Vanung</w:t>
      </w:r>
      <w:proofErr w:type="spellEnd"/>
      <w:r w:rsidRPr="00FE0420">
        <w:rPr>
          <w:b/>
          <w:bCs/>
          <w:szCs w:val="24"/>
        </w:rPr>
        <w:t>大學</w:t>
      </w:r>
    </w:p>
    <w:p w:rsidR="00E01ED6" w:rsidRPr="00FE0420" w:rsidRDefault="00FE0420" w:rsidP="00FE0420">
      <w:pPr>
        <w:rPr>
          <w:b/>
          <w:bCs/>
          <w:szCs w:val="24"/>
        </w:rPr>
      </w:pPr>
      <w:r w:rsidRPr="00FE0420">
        <w:rPr>
          <w:b/>
          <w:bCs/>
          <w:szCs w:val="24"/>
        </w:rPr>
        <w:t>-------------------------------------------------- ---</w:t>
      </w:r>
    </w:p>
    <w:p w:rsidR="00FE0420" w:rsidRPr="00FE0420" w:rsidRDefault="00FE0420" w:rsidP="00FE0420">
      <w:pPr>
        <w:rPr>
          <w:b/>
          <w:bCs/>
          <w:szCs w:val="24"/>
        </w:rPr>
      </w:pPr>
      <w:r w:rsidRPr="00FE0420">
        <w:rPr>
          <w:b/>
          <w:bCs/>
          <w:noProof/>
          <w:szCs w:val="24"/>
        </w:rPr>
        <w:drawing>
          <wp:inline distT="0" distB="0" distL="0" distR="0" wp14:anchorId="27D614F7" wp14:editId="5AEF1042">
            <wp:extent cx="1045029" cy="920553"/>
            <wp:effectExtent l="0" t="0" r="3175" b="0"/>
            <wp:docPr id="22" name="圖片 22" descr="http://www.gdaiae.org/static/org/ueditor/php/upload/93361511248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daiae.org/static/org/ueditor/php/upload/9336151124811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43309" cy="919038"/>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台灣</w:t>
      </w:r>
      <w:r w:rsidR="00E01ED6">
        <w:rPr>
          <w:rFonts w:hint="eastAsia"/>
          <w:b/>
          <w:bCs/>
          <w:szCs w:val="24"/>
        </w:rPr>
        <w:t>營</w:t>
      </w:r>
      <w:r w:rsidRPr="00FE0420">
        <w:rPr>
          <w:b/>
          <w:bCs/>
          <w:szCs w:val="24"/>
        </w:rPr>
        <w:t>建工程師學會</w:t>
      </w:r>
    </w:p>
    <w:p w:rsidR="00E01ED6" w:rsidRPr="00FE0420" w:rsidRDefault="00FE0420" w:rsidP="00FE0420">
      <w:pPr>
        <w:rPr>
          <w:b/>
          <w:bCs/>
          <w:szCs w:val="24"/>
        </w:rPr>
      </w:pPr>
      <w:r w:rsidRPr="00FE0420">
        <w:rPr>
          <w:b/>
          <w:bCs/>
          <w:szCs w:val="24"/>
        </w:rPr>
        <w:t>-------------------------------------------------- ---</w:t>
      </w:r>
    </w:p>
    <w:p w:rsidR="00FE0420" w:rsidRPr="00FE0420" w:rsidRDefault="00FE0420" w:rsidP="00FE0420">
      <w:pPr>
        <w:rPr>
          <w:b/>
          <w:bCs/>
          <w:szCs w:val="24"/>
        </w:rPr>
      </w:pPr>
      <w:r w:rsidRPr="00FE0420">
        <w:rPr>
          <w:b/>
          <w:bCs/>
          <w:noProof/>
          <w:szCs w:val="24"/>
        </w:rPr>
        <w:drawing>
          <wp:inline distT="0" distB="0" distL="0" distR="0" wp14:anchorId="204FAD96" wp14:editId="2BC325C4">
            <wp:extent cx="2113756" cy="478972"/>
            <wp:effectExtent l="0" t="0" r="1270" b="0"/>
            <wp:docPr id="21" name="圖片 21" descr="http://www.gdaiae.org/static/org/ueditor/php/upload/20171114/15106530039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daiae.org/static/org/ueditor/php/upload/20171114/15106530039412.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10770" cy="478295"/>
                    </a:xfrm>
                    <a:prstGeom prst="rect">
                      <a:avLst/>
                    </a:prstGeom>
                    <a:noFill/>
                    <a:ln>
                      <a:noFill/>
                    </a:ln>
                  </pic:spPr>
                </pic:pic>
              </a:graphicData>
            </a:graphic>
          </wp:inline>
        </w:drawing>
      </w:r>
    </w:p>
    <w:p w:rsidR="00FE0420" w:rsidRPr="00FE0420" w:rsidRDefault="00FE0420" w:rsidP="00FE0420">
      <w:pPr>
        <w:rPr>
          <w:b/>
          <w:bCs/>
          <w:szCs w:val="24"/>
        </w:rPr>
      </w:pPr>
      <w:r w:rsidRPr="00FE0420">
        <w:rPr>
          <w:b/>
          <w:bCs/>
          <w:szCs w:val="24"/>
        </w:rPr>
        <w:t>廣州市建築學院</w:t>
      </w:r>
    </w:p>
    <w:p w:rsidR="00FE0420" w:rsidRPr="00FE0420" w:rsidRDefault="00FE0420" w:rsidP="00FE0420">
      <w:pPr>
        <w:rPr>
          <w:b/>
          <w:bCs/>
          <w:szCs w:val="24"/>
        </w:rPr>
      </w:pPr>
      <w:r w:rsidRPr="00FE0420">
        <w:rPr>
          <w:b/>
          <w:bCs/>
          <w:szCs w:val="24"/>
        </w:rPr>
        <w:t>-------------------------------------------------- ---</w:t>
      </w:r>
    </w:p>
    <w:p w:rsidR="00E01ED6" w:rsidRDefault="00E01ED6" w:rsidP="00FE0420">
      <w:pPr>
        <w:rPr>
          <w:b/>
          <w:bCs/>
          <w:color w:val="FF0000"/>
          <w:sz w:val="28"/>
          <w:szCs w:val="28"/>
        </w:rPr>
      </w:pPr>
    </w:p>
    <w:p w:rsidR="00FE0420" w:rsidRPr="0085203C" w:rsidRDefault="00FE0420" w:rsidP="00FE0420">
      <w:pPr>
        <w:rPr>
          <w:b/>
          <w:bCs/>
          <w:color w:val="FF0000"/>
          <w:sz w:val="28"/>
          <w:szCs w:val="28"/>
        </w:rPr>
      </w:pPr>
      <w:r w:rsidRPr="0085203C">
        <w:rPr>
          <w:b/>
          <w:bCs/>
          <w:color w:val="FF0000"/>
          <w:sz w:val="28"/>
          <w:szCs w:val="28"/>
        </w:rPr>
        <w:t>官方微信</w:t>
      </w:r>
    </w:p>
    <w:p w:rsidR="00FE0420" w:rsidRPr="00FE0420" w:rsidRDefault="00FE0420" w:rsidP="00FE0420">
      <w:pPr>
        <w:rPr>
          <w:b/>
          <w:bCs/>
          <w:szCs w:val="24"/>
        </w:rPr>
      </w:pPr>
      <w:r w:rsidRPr="00FE0420">
        <w:rPr>
          <w:b/>
          <w:bCs/>
          <w:noProof/>
          <w:szCs w:val="24"/>
        </w:rPr>
        <w:drawing>
          <wp:inline distT="0" distB="0" distL="0" distR="0" wp14:anchorId="788C949C" wp14:editId="442E1EA8">
            <wp:extent cx="1328057" cy="1328057"/>
            <wp:effectExtent l="0" t="0" r="5715" b="5715"/>
            <wp:docPr id="20" name="圖片 20" descr="http://www.gdaiae.org/static/org/ueditor/php/upload/20171213/15131543603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daiae.org/static/org/ueditor/php/upload/20171213/15131543603652.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23176" cy="1323176"/>
                    </a:xfrm>
                    <a:prstGeom prst="rect">
                      <a:avLst/>
                    </a:prstGeom>
                    <a:noFill/>
                    <a:ln>
                      <a:noFill/>
                    </a:ln>
                  </pic:spPr>
                </pic:pic>
              </a:graphicData>
            </a:graphic>
          </wp:inline>
        </w:drawing>
      </w:r>
    </w:p>
    <w:p w:rsidR="00E01ED6" w:rsidRDefault="00FE0420" w:rsidP="00FE0420">
      <w:pPr>
        <w:rPr>
          <w:b/>
          <w:bCs/>
          <w:sz w:val="28"/>
          <w:szCs w:val="28"/>
        </w:rPr>
      </w:pPr>
      <w:r w:rsidRPr="00CE0028">
        <w:rPr>
          <w:rFonts w:hint="eastAsia"/>
          <w:b/>
          <w:bCs/>
          <w:sz w:val="28"/>
          <w:szCs w:val="28"/>
        </w:rPr>
        <w:t>跟著我們</w:t>
      </w:r>
    </w:p>
    <w:p w:rsidR="00FE0420" w:rsidRPr="00CE0028" w:rsidRDefault="00FE0420" w:rsidP="00FE0420">
      <w:pPr>
        <w:rPr>
          <w:b/>
          <w:bCs/>
          <w:sz w:val="28"/>
          <w:szCs w:val="28"/>
        </w:rPr>
      </w:pPr>
      <w:r w:rsidRPr="00CE0028">
        <w:rPr>
          <w:b/>
          <w:bCs/>
          <w:sz w:val="28"/>
          <w:szCs w:val="28"/>
        </w:rPr>
        <w:t>合作協議</w:t>
      </w:r>
    </w:p>
    <w:sectPr w:rsidR="00FE0420" w:rsidRPr="00CE0028" w:rsidSect="008B1AEA">
      <w:pgSz w:w="11906" w:h="16838"/>
      <w:pgMar w:top="1440" w:right="1274"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DA" w:rsidRDefault="00051CDA" w:rsidP="00F769E8">
      <w:r>
        <w:separator/>
      </w:r>
    </w:p>
  </w:endnote>
  <w:endnote w:type="continuationSeparator" w:id="0">
    <w:p w:rsidR="00051CDA" w:rsidRDefault="00051CDA" w:rsidP="00F7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DA" w:rsidRDefault="00051CDA" w:rsidP="00F769E8">
      <w:r>
        <w:separator/>
      </w:r>
    </w:p>
  </w:footnote>
  <w:footnote w:type="continuationSeparator" w:id="0">
    <w:p w:rsidR="00051CDA" w:rsidRDefault="00051CDA" w:rsidP="00F76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D6EE4"/>
    <w:multiLevelType w:val="multilevel"/>
    <w:tmpl w:val="FF7A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317EDE"/>
    <w:multiLevelType w:val="multilevel"/>
    <w:tmpl w:val="9D5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806F3B"/>
    <w:multiLevelType w:val="multilevel"/>
    <w:tmpl w:val="0DAC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C2D5F"/>
    <w:multiLevelType w:val="multilevel"/>
    <w:tmpl w:val="86BA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EA"/>
    <w:rsid w:val="000235FD"/>
    <w:rsid w:val="00051CDA"/>
    <w:rsid w:val="00092D80"/>
    <w:rsid w:val="001562F6"/>
    <w:rsid w:val="00225631"/>
    <w:rsid w:val="002E620C"/>
    <w:rsid w:val="003C294C"/>
    <w:rsid w:val="0057627A"/>
    <w:rsid w:val="00606448"/>
    <w:rsid w:val="006625A9"/>
    <w:rsid w:val="00676FC5"/>
    <w:rsid w:val="007C4D30"/>
    <w:rsid w:val="0084342F"/>
    <w:rsid w:val="0085203C"/>
    <w:rsid w:val="008B1AEA"/>
    <w:rsid w:val="00A40AD1"/>
    <w:rsid w:val="00C55DF4"/>
    <w:rsid w:val="00C87808"/>
    <w:rsid w:val="00CE0028"/>
    <w:rsid w:val="00E01ED6"/>
    <w:rsid w:val="00F769E8"/>
    <w:rsid w:val="00FE0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E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B1AEA"/>
    <w:rPr>
      <w:rFonts w:asciiTheme="majorHAnsi" w:eastAsiaTheme="majorEastAsia" w:hAnsiTheme="majorHAnsi" w:cstheme="majorBidi"/>
      <w:sz w:val="18"/>
      <w:szCs w:val="18"/>
    </w:rPr>
  </w:style>
  <w:style w:type="character" w:styleId="a5">
    <w:name w:val="Hyperlink"/>
    <w:basedOn w:val="a0"/>
    <w:uiPriority w:val="99"/>
    <w:unhideWhenUsed/>
    <w:rsid w:val="00FE0420"/>
    <w:rPr>
      <w:color w:val="0000FF" w:themeColor="hyperlink"/>
      <w:u w:val="single"/>
    </w:rPr>
  </w:style>
  <w:style w:type="paragraph" w:styleId="a6">
    <w:name w:val="header"/>
    <w:basedOn w:val="a"/>
    <w:link w:val="a7"/>
    <w:uiPriority w:val="99"/>
    <w:unhideWhenUsed/>
    <w:rsid w:val="00F769E8"/>
    <w:pPr>
      <w:tabs>
        <w:tab w:val="center" w:pos="4153"/>
        <w:tab w:val="right" w:pos="8306"/>
      </w:tabs>
      <w:snapToGrid w:val="0"/>
    </w:pPr>
    <w:rPr>
      <w:sz w:val="20"/>
      <w:szCs w:val="20"/>
    </w:rPr>
  </w:style>
  <w:style w:type="character" w:customStyle="1" w:styleId="a7">
    <w:name w:val="頁首 字元"/>
    <w:basedOn w:val="a0"/>
    <w:link w:val="a6"/>
    <w:uiPriority w:val="99"/>
    <w:rsid w:val="00F769E8"/>
    <w:rPr>
      <w:sz w:val="20"/>
      <w:szCs w:val="20"/>
    </w:rPr>
  </w:style>
  <w:style w:type="paragraph" w:styleId="a8">
    <w:name w:val="footer"/>
    <w:basedOn w:val="a"/>
    <w:link w:val="a9"/>
    <w:uiPriority w:val="99"/>
    <w:unhideWhenUsed/>
    <w:rsid w:val="00F769E8"/>
    <w:pPr>
      <w:tabs>
        <w:tab w:val="center" w:pos="4153"/>
        <w:tab w:val="right" w:pos="8306"/>
      </w:tabs>
      <w:snapToGrid w:val="0"/>
    </w:pPr>
    <w:rPr>
      <w:sz w:val="20"/>
      <w:szCs w:val="20"/>
    </w:rPr>
  </w:style>
  <w:style w:type="character" w:customStyle="1" w:styleId="a9">
    <w:name w:val="頁尾 字元"/>
    <w:basedOn w:val="a0"/>
    <w:link w:val="a8"/>
    <w:uiPriority w:val="99"/>
    <w:rsid w:val="00F769E8"/>
    <w:rPr>
      <w:sz w:val="20"/>
      <w:szCs w:val="20"/>
    </w:rPr>
  </w:style>
  <w:style w:type="character" w:styleId="aa">
    <w:name w:val="FollowedHyperlink"/>
    <w:basedOn w:val="a0"/>
    <w:uiPriority w:val="99"/>
    <w:semiHidden/>
    <w:unhideWhenUsed/>
    <w:rsid w:val="00F76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E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B1AEA"/>
    <w:rPr>
      <w:rFonts w:asciiTheme="majorHAnsi" w:eastAsiaTheme="majorEastAsia" w:hAnsiTheme="majorHAnsi" w:cstheme="majorBidi"/>
      <w:sz w:val="18"/>
      <w:szCs w:val="18"/>
    </w:rPr>
  </w:style>
  <w:style w:type="character" w:styleId="a5">
    <w:name w:val="Hyperlink"/>
    <w:basedOn w:val="a0"/>
    <w:uiPriority w:val="99"/>
    <w:unhideWhenUsed/>
    <w:rsid w:val="00FE0420"/>
    <w:rPr>
      <w:color w:val="0000FF" w:themeColor="hyperlink"/>
      <w:u w:val="single"/>
    </w:rPr>
  </w:style>
  <w:style w:type="paragraph" w:styleId="a6">
    <w:name w:val="header"/>
    <w:basedOn w:val="a"/>
    <w:link w:val="a7"/>
    <w:uiPriority w:val="99"/>
    <w:unhideWhenUsed/>
    <w:rsid w:val="00F769E8"/>
    <w:pPr>
      <w:tabs>
        <w:tab w:val="center" w:pos="4153"/>
        <w:tab w:val="right" w:pos="8306"/>
      </w:tabs>
      <w:snapToGrid w:val="0"/>
    </w:pPr>
    <w:rPr>
      <w:sz w:val="20"/>
      <w:szCs w:val="20"/>
    </w:rPr>
  </w:style>
  <w:style w:type="character" w:customStyle="1" w:styleId="a7">
    <w:name w:val="頁首 字元"/>
    <w:basedOn w:val="a0"/>
    <w:link w:val="a6"/>
    <w:uiPriority w:val="99"/>
    <w:rsid w:val="00F769E8"/>
    <w:rPr>
      <w:sz w:val="20"/>
      <w:szCs w:val="20"/>
    </w:rPr>
  </w:style>
  <w:style w:type="paragraph" w:styleId="a8">
    <w:name w:val="footer"/>
    <w:basedOn w:val="a"/>
    <w:link w:val="a9"/>
    <w:uiPriority w:val="99"/>
    <w:unhideWhenUsed/>
    <w:rsid w:val="00F769E8"/>
    <w:pPr>
      <w:tabs>
        <w:tab w:val="center" w:pos="4153"/>
        <w:tab w:val="right" w:pos="8306"/>
      </w:tabs>
      <w:snapToGrid w:val="0"/>
    </w:pPr>
    <w:rPr>
      <w:sz w:val="20"/>
      <w:szCs w:val="20"/>
    </w:rPr>
  </w:style>
  <w:style w:type="character" w:customStyle="1" w:styleId="a9">
    <w:name w:val="頁尾 字元"/>
    <w:basedOn w:val="a0"/>
    <w:link w:val="a8"/>
    <w:uiPriority w:val="99"/>
    <w:rsid w:val="00F769E8"/>
    <w:rPr>
      <w:sz w:val="20"/>
      <w:szCs w:val="20"/>
    </w:rPr>
  </w:style>
  <w:style w:type="character" w:styleId="aa">
    <w:name w:val="FollowedHyperlink"/>
    <w:basedOn w:val="a0"/>
    <w:uiPriority w:val="99"/>
    <w:semiHidden/>
    <w:unhideWhenUsed/>
    <w:rsid w:val="00F76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9168">
      <w:bodyDiv w:val="1"/>
      <w:marLeft w:val="0"/>
      <w:marRight w:val="0"/>
      <w:marTop w:val="0"/>
      <w:marBottom w:val="0"/>
      <w:divBdr>
        <w:top w:val="none" w:sz="0" w:space="0" w:color="auto"/>
        <w:left w:val="none" w:sz="0" w:space="0" w:color="auto"/>
        <w:bottom w:val="none" w:sz="0" w:space="0" w:color="auto"/>
        <w:right w:val="none" w:sz="0" w:space="0" w:color="auto"/>
      </w:divBdr>
      <w:divsChild>
        <w:div w:id="1155300031">
          <w:marLeft w:val="0"/>
          <w:marRight w:val="0"/>
          <w:marTop w:val="0"/>
          <w:marBottom w:val="0"/>
          <w:divBdr>
            <w:top w:val="none" w:sz="0" w:space="0" w:color="auto"/>
            <w:left w:val="none" w:sz="0" w:space="0" w:color="auto"/>
            <w:bottom w:val="none" w:sz="0" w:space="0" w:color="auto"/>
            <w:right w:val="none" w:sz="0" w:space="0" w:color="auto"/>
          </w:divBdr>
          <w:divsChild>
            <w:div w:id="1056663751">
              <w:marLeft w:val="0"/>
              <w:marRight w:val="0"/>
              <w:marTop w:val="0"/>
              <w:marBottom w:val="0"/>
              <w:divBdr>
                <w:top w:val="none" w:sz="0" w:space="0" w:color="auto"/>
                <w:left w:val="none" w:sz="0" w:space="0" w:color="auto"/>
                <w:bottom w:val="none" w:sz="0" w:space="0" w:color="auto"/>
                <w:right w:val="none" w:sz="0" w:space="0" w:color="auto"/>
              </w:divBdr>
              <w:divsChild>
                <w:div w:id="928584154">
                  <w:marLeft w:val="0"/>
                  <w:marRight w:val="0"/>
                  <w:marTop w:val="0"/>
                  <w:marBottom w:val="0"/>
                  <w:divBdr>
                    <w:top w:val="none" w:sz="0" w:space="0" w:color="auto"/>
                    <w:left w:val="none" w:sz="0" w:space="0" w:color="auto"/>
                    <w:bottom w:val="none" w:sz="0" w:space="0" w:color="auto"/>
                    <w:right w:val="none" w:sz="0" w:space="0" w:color="auto"/>
                  </w:divBdr>
                  <w:divsChild>
                    <w:div w:id="33627123">
                      <w:marLeft w:val="0"/>
                      <w:marRight w:val="0"/>
                      <w:marTop w:val="0"/>
                      <w:marBottom w:val="0"/>
                      <w:divBdr>
                        <w:top w:val="none" w:sz="0" w:space="0" w:color="auto"/>
                        <w:left w:val="none" w:sz="0" w:space="0" w:color="auto"/>
                        <w:bottom w:val="none" w:sz="0" w:space="0" w:color="auto"/>
                        <w:right w:val="none" w:sz="0" w:space="0" w:color="auto"/>
                      </w:divBdr>
                      <w:divsChild>
                        <w:div w:id="719474582">
                          <w:marLeft w:val="0"/>
                          <w:marRight w:val="0"/>
                          <w:marTop w:val="0"/>
                          <w:marBottom w:val="750"/>
                          <w:divBdr>
                            <w:top w:val="none" w:sz="0" w:space="0" w:color="auto"/>
                            <w:left w:val="none" w:sz="0" w:space="0" w:color="auto"/>
                            <w:bottom w:val="none" w:sz="0" w:space="0" w:color="auto"/>
                            <w:right w:val="none" w:sz="0" w:space="0" w:color="auto"/>
                          </w:divBdr>
                          <w:divsChild>
                            <w:div w:id="830101489">
                              <w:marLeft w:val="0"/>
                              <w:marRight w:val="0"/>
                              <w:marTop w:val="0"/>
                              <w:marBottom w:val="0"/>
                              <w:divBdr>
                                <w:top w:val="none" w:sz="0" w:space="0" w:color="auto"/>
                                <w:left w:val="none" w:sz="0" w:space="0" w:color="auto"/>
                                <w:bottom w:val="single" w:sz="6" w:space="0" w:color="03516A"/>
                                <w:right w:val="none" w:sz="0" w:space="0" w:color="auto"/>
                              </w:divBdr>
                            </w:div>
                            <w:div w:id="1289705175">
                              <w:marLeft w:val="0"/>
                              <w:marRight w:val="0"/>
                              <w:marTop w:val="150"/>
                              <w:marBottom w:val="0"/>
                              <w:divBdr>
                                <w:top w:val="none" w:sz="0" w:space="0" w:color="auto"/>
                                <w:left w:val="none" w:sz="0" w:space="0" w:color="auto"/>
                                <w:bottom w:val="none" w:sz="0" w:space="0" w:color="auto"/>
                                <w:right w:val="none" w:sz="0" w:space="0" w:color="auto"/>
                              </w:divBdr>
                              <w:divsChild>
                                <w:div w:id="10138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79561">
                          <w:marLeft w:val="0"/>
                          <w:marRight w:val="0"/>
                          <w:marTop w:val="0"/>
                          <w:marBottom w:val="750"/>
                          <w:divBdr>
                            <w:top w:val="none" w:sz="0" w:space="0" w:color="auto"/>
                            <w:left w:val="none" w:sz="0" w:space="0" w:color="auto"/>
                            <w:bottom w:val="none" w:sz="0" w:space="0" w:color="auto"/>
                            <w:right w:val="none" w:sz="0" w:space="0" w:color="auto"/>
                          </w:divBdr>
                          <w:divsChild>
                            <w:div w:id="1161310276">
                              <w:marLeft w:val="0"/>
                              <w:marRight w:val="0"/>
                              <w:marTop w:val="0"/>
                              <w:marBottom w:val="0"/>
                              <w:divBdr>
                                <w:top w:val="none" w:sz="0" w:space="0" w:color="auto"/>
                                <w:left w:val="none" w:sz="0" w:space="0" w:color="auto"/>
                                <w:bottom w:val="single" w:sz="6" w:space="0" w:color="03516A"/>
                                <w:right w:val="none" w:sz="0" w:space="0" w:color="auto"/>
                              </w:divBdr>
                            </w:div>
                            <w:div w:id="1040401387">
                              <w:marLeft w:val="0"/>
                              <w:marRight w:val="0"/>
                              <w:marTop w:val="150"/>
                              <w:marBottom w:val="0"/>
                              <w:divBdr>
                                <w:top w:val="none" w:sz="0" w:space="0" w:color="auto"/>
                                <w:left w:val="none" w:sz="0" w:space="0" w:color="auto"/>
                                <w:bottom w:val="none" w:sz="0" w:space="0" w:color="auto"/>
                                <w:right w:val="none" w:sz="0" w:space="0" w:color="auto"/>
                              </w:divBdr>
                            </w:div>
                          </w:divsChild>
                        </w:div>
                        <w:div w:id="1465586769">
                          <w:marLeft w:val="0"/>
                          <w:marRight w:val="0"/>
                          <w:marTop w:val="0"/>
                          <w:marBottom w:val="750"/>
                          <w:divBdr>
                            <w:top w:val="none" w:sz="0" w:space="0" w:color="auto"/>
                            <w:left w:val="none" w:sz="0" w:space="0" w:color="auto"/>
                            <w:bottom w:val="none" w:sz="0" w:space="0" w:color="auto"/>
                            <w:right w:val="none" w:sz="0" w:space="0" w:color="auto"/>
                          </w:divBdr>
                          <w:divsChild>
                            <w:div w:id="710541637">
                              <w:marLeft w:val="0"/>
                              <w:marRight w:val="0"/>
                              <w:marTop w:val="0"/>
                              <w:marBottom w:val="0"/>
                              <w:divBdr>
                                <w:top w:val="none" w:sz="0" w:space="0" w:color="auto"/>
                                <w:left w:val="none" w:sz="0" w:space="0" w:color="auto"/>
                                <w:bottom w:val="single" w:sz="6" w:space="0" w:color="03516A"/>
                                <w:right w:val="none" w:sz="0" w:space="0" w:color="auto"/>
                              </w:divBdr>
                            </w:div>
                            <w:div w:id="1965496324">
                              <w:marLeft w:val="0"/>
                              <w:marRight w:val="0"/>
                              <w:marTop w:val="0"/>
                              <w:marBottom w:val="0"/>
                              <w:divBdr>
                                <w:top w:val="none" w:sz="0" w:space="0" w:color="auto"/>
                                <w:left w:val="none" w:sz="0" w:space="0" w:color="auto"/>
                                <w:bottom w:val="none" w:sz="0" w:space="0" w:color="auto"/>
                                <w:right w:val="none" w:sz="0" w:space="0" w:color="auto"/>
                              </w:divBdr>
                              <w:divsChild>
                                <w:div w:id="1140610586">
                                  <w:marLeft w:val="0"/>
                                  <w:marRight w:val="0"/>
                                  <w:marTop w:val="300"/>
                                  <w:marBottom w:val="0"/>
                                  <w:divBdr>
                                    <w:top w:val="none" w:sz="0" w:space="0" w:color="auto"/>
                                    <w:left w:val="none" w:sz="0" w:space="0" w:color="auto"/>
                                    <w:bottom w:val="none" w:sz="0" w:space="0" w:color="auto"/>
                                    <w:right w:val="none" w:sz="0" w:space="0" w:color="auto"/>
                                  </w:divBdr>
                                  <w:divsChild>
                                    <w:div w:id="960382840">
                                      <w:marLeft w:val="0"/>
                                      <w:marRight w:val="0"/>
                                      <w:marTop w:val="225"/>
                                      <w:marBottom w:val="0"/>
                                      <w:divBdr>
                                        <w:top w:val="none" w:sz="0" w:space="0" w:color="auto"/>
                                        <w:left w:val="none" w:sz="0" w:space="0" w:color="auto"/>
                                        <w:bottom w:val="none" w:sz="0" w:space="0" w:color="auto"/>
                                        <w:right w:val="none" w:sz="0" w:space="0" w:color="auto"/>
                                      </w:divBdr>
                                    </w:div>
                                    <w:div w:id="1595742125">
                                      <w:marLeft w:val="0"/>
                                      <w:marRight w:val="0"/>
                                      <w:marTop w:val="0"/>
                                      <w:marBottom w:val="0"/>
                                      <w:divBdr>
                                        <w:top w:val="none" w:sz="0" w:space="0" w:color="auto"/>
                                        <w:left w:val="none" w:sz="0" w:space="0" w:color="auto"/>
                                        <w:bottom w:val="none" w:sz="0" w:space="0" w:color="auto"/>
                                        <w:right w:val="none" w:sz="0" w:space="0" w:color="auto"/>
                                      </w:divBdr>
                                    </w:div>
                                  </w:divsChild>
                                </w:div>
                                <w:div w:id="1434202892">
                                  <w:marLeft w:val="0"/>
                                  <w:marRight w:val="0"/>
                                  <w:marTop w:val="300"/>
                                  <w:marBottom w:val="0"/>
                                  <w:divBdr>
                                    <w:top w:val="none" w:sz="0" w:space="0" w:color="auto"/>
                                    <w:left w:val="none" w:sz="0" w:space="0" w:color="auto"/>
                                    <w:bottom w:val="none" w:sz="0" w:space="0" w:color="auto"/>
                                    <w:right w:val="none" w:sz="0" w:space="0" w:color="auto"/>
                                  </w:divBdr>
                                  <w:divsChild>
                                    <w:div w:id="1082218206">
                                      <w:marLeft w:val="0"/>
                                      <w:marRight w:val="0"/>
                                      <w:marTop w:val="225"/>
                                      <w:marBottom w:val="0"/>
                                      <w:divBdr>
                                        <w:top w:val="none" w:sz="0" w:space="0" w:color="auto"/>
                                        <w:left w:val="none" w:sz="0" w:space="0" w:color="auto"/>
                                        <w:bottom w:val="none" w:sz="0" w:space="0" w:color="auto"/>
                                        <w:right w:val="none" w:sz="0" w:space="0" w:color="auto"/>
                                      </w:divBdr>
                                    </w:div>
                                    <w:div w:id="384836869">
                                      <w:marLeft w:val="0"/>
                                      <w:marRight w:val="0"/>
                                      <w:marTop w:val="0"/>
                                      <w:marBottom w:val="0"/>
                                      <w:divBdr>
                                        <w:top w:val="none" w:sz="0" w:space="0" w:color="auto"/>
                                        <w:left w:val="none" w:sz="0" w:space="0" w:color="auto"/>
                                        <w:bottom w:val="none" w:sz="0" w:space="0" w:color="auto"/>
                                        <w:right w:val="none" w:sz="0" w:space="0" w:color="auto"/>
                                      </w:divBdr>
                                    </w:div>
                                  </w:divsChild>
                                </w:div>
                                <w:div w:id="1425221905">
                                  <w:marLeft w:val="0"/>
                                  <w:marRight w:val="0"/>
                                  <w:marTop w:val="300"/>
                                  <w:marBottom w:val="0"/>
                                  <w:divBdr>
                                    <w:top w:val="none" w:sz="0" w:space="0" w:color="auto"/>
                                    <w:left w:val="none" w:sz="0" w:space="0" w:color="auto"/>
                                    <w:bottom w:val="none" w:sz="0" w:space="0" w:color="auto"/>
                                    <w:right w:val="none" w:sz="0" w:space="0" w:color="auto"/>
                                  </w:divBdr>
                                  <w:divsChild>
                                    <w:div w:id="2051833547">
                                      <w:marLeft w:val="0"/>
                                      <w:marRight w:val="0"/>
                                      <w:marTop w:val="225"/>
                                      <w:marBottom w:val="0"/>
                                      <w:divBdr>
                                        <w:top w:val="none" w:sz="0" w:space="0" w:color="auto"/>
                                        <w:left w:val="none" w:sz="0" w:space="0" w:color="auto"/>
                                        <w:bottom w:val="none" w:sz="0" w:space="0" w:color="auto"/>
                                        <w:right w:val="none" w:sz="0" w:space="0" w:color="auto"/>
                                      </w:divBdr>
                                    </w:div>
                                    <w:div w:id="1744402556">
                                      <w:marLeft w:val="0"/>
                                      <w:marRight w:val="0"/>
                                      <w:marTop w:val="0"/>
                                      <w:marBottom w:val="0"/>
                                      <w:divBdr>
                                        <w:top w:val="none" w:sz="0" w:space="0" w:color="auto"/>
                                        <w:left w:val="none" w:sz="0" w:space="0" w:color="auto"/>
                                        <w:bottom w:val="none" w:sz="0" w:space="0" w:color="auto"/>
                                        <w:right w:val="none" w:sz="0" w:space="0" w:color="auto"/>
                                      </w:divBdr>
                                    </w:div>
                                  </w:divsChild>
                                </w:div>
                                <w:div w:id="643857462">
                                  <w:marLeft w:val="0"/>
                                  <w:marRight w:val="0"/>
                                  <w:marTop w:val="300"/>
                                  <w:marBottom w:val="0"/>
                                  <w:divBdr>
                                    <w:top w:val="none" w:sz="0" w:space="0" w:color="auto"/>
                                    <w:left w:val="none" w:sz="0" w:space="0" w:color="auto"/>
                                    <w:bottom w:val="none" w:sz="0" w:space="0" w:color="auto"/>
                                    <w:right w:val="none" w:sz="0" w:space="0" w:color="auto"/>
                                  </w:divBdr>
                                  <w:divsChild>
                                    <w:div w:id="66999891">
                                      <w:marLeft w:val="0"/>
                                      <w:marRight w:val="0"/>
                                      <w:marTop w:val="225"/>
                                      <w:marBottom w:val="0"/>
                                      <w:divBdr>
                                        <w:top w:val="none" w:sz="0" w:space="0" w:color="auto"/>
                                        <w:left w:val="none" w:sz="0" w:space="0" w:color="auto"/>
                                        <w:bottom w:val="none" w:sz="0" w:space="0" w:color="auto"/>
                                        <w:right w:val="none" w:sz="0" w:space="0" w:color="auto"/>
                                      </w:divBdr>
                                    </w:div>
                                    <w:div w:id="1219173959">
                                      <w:marLeft w:val="0"/>
                                      <w:marRight w:val="0"/>
                                      <w:marTop w:val="0"/>
                                      <w:marBottom w:val="0"/>
                                      <w:divBdr>
                                        <w:top w:val="none" w:sz="0" w:space="0" w:color="auto"/>
                                        <w:left w:val="none" w:sz="0" w:space="0" w:color="auto"/>
                                        <w:bottom w:val="none" w:sz="0" w:space="0" w:color="auto"/>
                                        <w:right w:val="none" w:sz="0" w:space="0" w:color="auto"/>
                                      </w:divBdr>
                                    </w:div>
                                  </w:divsChild>
                                </w:div>
                                <w:div w:id="1941839055">
                                  <w:marLeft w:val="0"/>
                                  <w:marRight w:val="0"/>
                                  <w:marTop w:val="300"/>
                                  <w:marBottom w:val="0"/>
                                  <w:divBdr>
                                    <w:top w:val="none" w:sz="0" w:space="0" w:color="auto"/>
                                    <w:left w:val="none" w:sz="0" w:space="0" w:color="auto"/>
                                    <w:bottom w:val="none" w:sz="0" w:space="0" w:color="auto"/>
                                    <w:right w:val="none" w:sz="0" w:space="0" w:color="auto"/>
                                  </w:divBdr>
                                  <w:divsChild>
                                    <w:div w:id="1196382066">
                                      <w:marLeft w:val="0"/>
                                      <w:marRight w:val="0"/>
                                      <w:marTop w:val="225"/>
                                      <w:marBottom w:val="0"/>
                                      <w:divBdr>
                                        <w:top w:val="none" w:sz="0" w:space="0" w:color="auto"/>
                                        <w:left w:val="none" w:sz="0" w:space="0" w:color="auto"/>
                                        <w:bottom w:val="none" w:sz="0" w:space="0" w:color="auto"/>
                                        <w:right w:val="none" w:sz="0" w:space="0" w:color="auto"/>
                                      </w:divBdr>
                                    </w:div>
                                    <w:div w:id="1674797860">
                                      <w:marLeft w:val="0"/>
                                      <w:marRight w:val="0"/>
                                      <w:marTop w:val="0"/>
                                      <w:marBottom w:val="0"/>
                                      <w:divBdr>
                                        <w:top w:val="none" w:sz="0" w:space="0" w:color="auto"/>
                                        <w:left w:val="none" w:sz="0" w:space="0" w:color="auto"/>
                                        <w:bottom w:val="none" w:sz="0" w:space="0" w:color="auto"/>
                                        <w:right w:val="none" w:sz="0" w:space="0" w:color="auto"/>
                                      </w:divBdr>
                                    </w:div>
                                  </w:divsChild>
                                </w:div>
                                <w:div w:id="681200815">
                                  <w:marLeft w:val="0"/>
                                  <w:marRight w:val="0"/>
                                  <w:marTop w:val="300"/>
                                  <w:marBottom w:val="0"/>
                                  <w:divBdr>
                                    <w:top w:val="none" w:sz="0" w:space="0" w:color="auto"/>
                                    <w:left w:val="none" w:sz="0" w:space="0" w:color="auto"/>
                                    <w:bottom w:val="none" w:sz="0" w:space="0" w:color="auto"/>
                                    <w:right w:val="none" w:sz="0" w:space="0" w:color="auto"/>
                                  </w:divBdr>
                                  <w:divsChild>
                                    <w:div w:id="1098017831">
                                      <w:marLeft w:val="0"/>
                                      <w:marRight w:val="0"/>
                                      <w:marTop w:val="225"/>
                                      <w:marBottom w:val="0"/>
                                      <w:divBdr>
                                        <w:top w:val="none" w:sz="0" w:space="0" w:color="auto"/>
                                        <w:left w:val="none" w:sz="0" w:space="0" w:color="auto"/>
                                        <w:bottom w:val="none" w:sz="0" w:space="0" w:color="auto"/>
                                        <w:right w:val="none" w:sz="0" w:space="0" w:color="auto"/>
                                      </w:divBdr>
                                    </w:div>
                                    <w:div w:id="11687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2752">
                  <w:marLeft w:val="0"/>
                  <w:marRight w:val="0"/>
                  <w:marTop w:val="0"/>
                  <w:marBottom w:val="0"/>
                  <w:divBdr>
                    <w:top w:val="none" w:sz="0" w:space="0" w:color="auto"/>
                    <w:left w:val="none" w:sz="0" w:space="0" w:color="auto"/>
                    <w:bottom w:val="none" w:sz="0" w:space="0" w:color="auto"/>
                    <w:right w:val="none" w:sz="0" w:space="0" w:color="auto"/>
                  </w:divBdr>
                  <w:divsChild>
                    <w:div w:id="1403336440">
                      <w:marLeft w:val="0"/>
                      <w:marRight w:val="0"/>
                      <w:marTop w:val="300"/>
                      <w:marBottom w:val="0"/>
                      <w:divBdr>
                        <w:top w:val="none" w:sz="0" w:space="0" w:color="auto"/>
                        <w:left w:val="none" w:sz="0" w:space="0" w:color="auto"/>
                        <w:bottom w:val="none" w:sz="0" w:space="0" w:color="auto"/>
                        <w:right w:val="none" w:sz="0" w:space="0" w:color="auto"/>
                      </w:divBdr>
                    </w:div>
                    <w:div w:id="509829438">
                      <w:marLeft w:val="0"/>
                      <w:marRight w:val="0"/>
                      <w:marTop w:val="300"/>
                      <w:marBottom w:val="0"/>
                      <w:divBdr>
                        <w:top w:val="none" w:sz="0" w:space="0" w:color="auto"/>
                        <w:left w:val="none" w:sz="0" w:space="0" w:color="auto"/>
                        <w:bottom w:val="none" w:sz="0" w:space="0" w:color="auto"/>
                        <w:right w:val="none" w:sz="0" w:space="0" w:color="auto"/>
                      </w:divBdr>
                      <w:divsChild>
                        <w:div w:id="1751195176">
                          <w:marLeft w:val="0"/>
                          <w:marRight w:val="0"/>
                          <w:marTop w:val="300"/>
                          <w:marBottom w:val="0"/>
                          <w:divBdr>
                            <w:top w:val="none" w:sz="0" w:space="0" w:color="auto"/>
                            <w:left w:val="none" w:sz="0" w:space="0" w:color="auto"/>
                            <w:bottom w:val="none" w:sz="0" w:space="0" w:color="auto"/>
                            <w:right w:val="none" w:sz="0" w:space="0" w:color="auto"/>
                          </w:divBdr>
                        </w:div>
                        <w:div w:id="468517217">
                          <w:marLeft w:val="0"/>
                          <w:marRight w:val="0"/>
                          <w:marTop w:val="150"/>
                          <w:marBottom w:val="0"/>
                          <w:divBdr>
                            <w:top w:val="single" w:sz="18" w:space="8" w:color="31A487"/>
                            <w:left w:val="single" w:sz="18" w:space="0" w:color="E2E2E2"/>
                            <w:bottom w:val="single" w:sz="18" w:space="8" w:color="E2E2E2"/>
                            <w:right w:val="single" w:sz="6" w:space="0" w:color="E2E2E2"/>
                          </w:divBdr>
                          <w:divsChild>
                            <w:div w:id="96298549">
                              <w:marLeft w:val="120"/>
                              <w:marRight w:val="0"/>
                              <w:marTop w:val="0"/>
                              <w:marBottom w:val="0"/>
                              <w:divBdr>
                                <w:top w:val="none" w:sz="0" w:space="0" w:color="auto"/>
                                <w:left w:val="none" w:sz="0" w:space="0" w:color="auto"/>
                                <w:bottom w:val="none" w:sz="0" w:space="0" w:color="auto"/>
                                <w:right w:val="none" w:sz="0" w:space="0" w:color="auto"/>
                              </w:divBdr>
                            </w:div>
                          </w:divsChild>
                        </w:div>
                        <w:div w:id="1901747833">
                          <w:marLeft w:val="0"/>
                          <w:marRight w:val="0"/>
                          <w:marTop w:val="300"/>
                          <w:marBottom w:val="0"/>
                          <w:divBdr>
                            <w:top w:val="none" w:sz="0" w:space="0" w:color="auto"/>
                            <w:left w:val="none" w:sz="0" w:space="0" w:color="auto"/>
                            <w:bottom w:val="none" w:sz="0" w:space="0" w:color="auto"/>
                            <w:right w:val="none" w:sz="0" w:space="0" w:color="auto"/>
                          </w:divBdr>
                        </w:div>
                        <w:div w:id="36973923">
                          <w:marLeft w:val="0"/>
                          <w:marRight w:val="0"/>
                          <w:marTop w:val="150"/>
                          <w:marBottom w:val="0"/>
                          <w:divBdr>
                            <w:top w:val="single" w:sz="18" w:space="8" w:color="31A487"/>
                            <w:left w:val="single" w:sz="18" w:space="0" w:color="E2E2E2"/>
                            <w:bottom w:val="single" w:sz="18" w:space="8" w:color="E2E2E2"/>
                            <w:right w:val="single" w:sz="6" w:space="0" w:color="E2E2E2"/>
                          </w:divBdr>
                          <w:divsChild>
                            <w:div w:id="1629892491">
                              <w:marLeft w:val="120"/>
                              <w:marRight w:val="0"/>
                              <w:marTop w:val="0"/>
                              <w:marBottom w:val="0"/>
                              <w:divBdr>
                                <w:top w:val="none" w:sz="0" w:space="0" w:color="auto"/>
                                <w:left w:val="none" w:sz="0" w:space="0" w:color="auto"/>
                                <w:bottom w:val="none" w:sz="0" w:space="0" w:color="auto"/>
                                <w:right w:val="none" w:sz="0" w:space="0" w:color="auto"/>
                              </w:divBdr>
                            </w:div>
                          </w:divsChild>
                        </w:div>
                        <w:div w:id="1335380346">
                          <w:marLeft w:val="0"/>
                          <w:marRight w:val="0"/>
                          <w:marTop w:val="300"/>
                          <w:marBottom w:val="0"/>
                          <w:divBdr>
                            <w:top w:val="none" w:sz="0" w:space="0" w:color="auto"/>
                            <w:left w:val="none" w:sz="0" w:space="0" w:color="auto"/>
                            <w:bottom w:val="none" w:sz="0" w:space="0" w:color="auto"/>
                            <w:right w:val="none" w:sz="0" w:space="0" w:color="auto"/>
                          </w:divBdr>
                        </w:div>
                        <w:div w:id="1264342365">
                          <w:marLeft w:val="0"/>
                          <w:marRight w:val="0"/>
                          <w:marTop w:val="150"/>
                          <w:marBottom w:val="0"/>
                          <w:divBdr>
                            <w:top w:val="single" w:sz="18" w:space="8" w:color="31A487"/>
                            <w:left w:val="single" w:sz="18" w:space="0" w:color="E2E2E2"/>
                            <w:bottom w:val="single" w:sz="18" w:space="8" w:color="E2E2E2"/>
                            <w:right w:val="single" w:sz="6" w:space="0" w:color="E2E2E2"/>
                          </w:divBdr>
                          <w:divsChild>
                            <w:div w:id="1514538673">
                              <w:marLeft w:val="120"/>
                              <w:marRight w:val="0"/>
                              <w:marTop w:val="0"/>
                              <w:marBottom w:val="0"/>
                              <w:divBdr>
                                <w:top w:val="none" w:sz="0" w:space="0" w:color="auto"/>
                                <w:left w:val="none" w:sz="0" w:space="0" w:color="auto"/>
                                <w:bottom w:val="none" w:sz="0" w:space="0" w:color="auto"/>
                                <w:right w:val="none" w:sz="0" w:space="0" w:color="auto"/>
                              </w:divBdr>
                            </w:div>
                          </w:divsChild>
                        </w:div>
                        <w:div w:id="1783719824">
                          <w:marLeft w:val="0"/>
                          <w:marRight w:val="0"/>
                          <w:marTop w:val="300"/>
                          <w:marBottom w:val="0"/>
                          <w:divBdr>
                            <w:top w:val="none" w:sz="0" w:space="0" w:color="auto"/>
                            <w:left w:val="none" w:sz="0" w:space="0" w:color="auto"/>
                            <w:bottom w:val="none" w:sz="0" w:space="0" w:color="auto"/>
                            <w:right w:val="none" w:sz="0" w:space="0" w:color="auto"/>
                          </w:divBdr>
                        </w:div>
                        <w:div w:id="931737674">
                          <w:marLeft w:val="0"/>
                          <w:marRight w:val="0"/>
                          <w:marTop w:val="150"/>
                          <w:marBottom w:val="0"/>
                          <w:divBdr>
                            <w:top w:val="single" w:sz="18" w:space="8" w:color="31A487"/>
                            <w:left w:val="single" w:sz="18" w:space="0" w:color="E2E2E2"/>
                            <w:bottom w:val="single" w:sz="18" w:space="8" w:color="E2E2E2"/>
                            <w:right w:val="single" w:sz="6" w:space="0" w:color="E2E2E2"/>
                          </w:divBdr>
                          <w:divsChild>
                            <w:div w:id="8551162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616104">
          <w:marLeft w:val="0"/>
          <w:marRight w:val="0"/>
          <w:marTop w:val="0"/>
          <w:marBottom w:val="0"/>
          <w:divBdr>
            <w:top w:val="none" w:sz="0" w:space="0" w:color="auto"/>
            <w:left w:val="none" w:sz="0" w:space="0" w:color="auto"/>
            <w:bottom w:val="none" w:sz="0" w:space="0" w:color="auto"/>
            <w:right w:val="none" w:sz="0" w:space="0" w:color="auto"/>
          </w:divBdr>
          <w:divsChild>
            <w:div w:id="1656176655">
              <w:marLeft w:val="0"/>
              <w:marRight w:val="0"/>
              <w:marTop w:val="0"/>
              <w:marBottom w:val="0"/>
              <w:divBdr>
                <w:top w:val="single" w:sz="2" w:space="0" w:color="CCCCCC"/>
                <w:left w:val="single" w:sz="2" w:space="0" w:color="CCCCCC"/>
                <w:bottom w:val="single" w:sz="2" w:space="0" w:color="CCCCCC"/>
                <w:right w:val="single" w:sz="2" w:space="0" w:color="CCCCCC"/>
              </w:divBdr>
              <w:divsChild>
                <w:div w:id="533731566">
                  <w:marLeft w:val="0"/>
                  <w:marRight w:val="0"/>
                  <w:marTop w:val="0"/>
                  <w:marBottom w:val="0"/>
                  <w:divBdr>
                    <w:top w:val="none" w:sz="0" w:space="0" w:color="auto"/>
                    <w:left w:val="none" w:sz="0" w:space="0" w:color="auto"/>
                    <w:bottom w:val="single" w:sz="6" w:space="0" w:color="03516A"/>
                    <w:right w:val="none" w:sz="0" w:space="0" w:color="auto"/>
                  </w:divBdr>
                </w:div>
              </w:divsChild>
            </w:div>
          </w:divsChild>
        </w:div>
      </w:divsChild>
    </w:div>
    <w:div w:id="1050151878">
      <w:bodyDiv w:val="1"/>
      <w:marLeft w:val="0"/>
      <w:marRight w:val="0"/>
      <w:marTop w:val="0"/>
      <w:marBottom w:val="0"/>
      <w:divBdr>
        <w:top w:val="none" w:sz="0" w:space="0" w:color="auto"/>
        <w:left w:val="none" w:sz="0" w:space="0" w:color="auto"/>
        <w:bottom w:val="none" w:sz="0" w:space="0" w:color="auto"/>
        <w:right w:val="none" w:sz="0" w:space="0" w:color="auto"/>
      </w:divBdr>
      <w:divsChild>
        <w:div w:id="135073413">
          <w:marLeft w:val="0"/>
          <w:marRight w:val="0"/>
          <w:marTop w:val="0"/>
          <w:marBottom w:val="0"/>
          <w:divBdr>
            <w:top w:val="none" w:sz="0" w:space="0" w:color="auto"/>
            <w:left w:val="none" w:sz="0" w:space="0" w:color="auto"/>
            <w:bottom w:val="none" w:sz="0" w:space="0" w:color="auto"/>
            <w:right w:val="none" w:sz="0" w:space="0" w:color="auto"/>
          </w:divBdr>
          <w:divsChild>
            <w:div w:id="271479526">
              <w:marLeft w:val="0"/>
              <w:marRight w:val="0"/>
              <w:marTop w:val="0"/>
              <w:marBottom w:val="0"/>
              <w:divBdr>
                <w:top w:val="none" w:sz="0" w:space="0" w:color="auto"/>
                <w:left w:val="none" w:sz="0" w:space="0" w:color="auto"/>
                <w:bottom w:val="none" w:sz="0" w:space="0" w:color="auto"/>
                <w:right w:val="none" w:sz="0" w:space="0" w:color="auto"/>
              </w:divBdr>
              <w:divsChild>
                <w:div w:id="1513763827">
                  <w:marLeft w:val="0"/>
                  <w:marRight w:val="0"/>
                  <w:marTop w:val="0"/>
                  <w:marBottom w:val="0"/>
                  <w:divBdr>
                    <w:top w:val="none" w:sz="0" w:space="0" w:color="auto"/>
                    <w:left w:val="none" w:sz="0" w:space="0" w:color="auto"/>
                    <w:bottom w:val="none" w:sz="0" w:space="0" w:color="auto"/>
                    <w:right w:val="none" w:sz="0" w:space="0" w:color="auto"/>
                  </w:divBdr>
                  <w:divsChild>
                    <w:div w:id="1921208651">
                      <w:marLeft w:val="0"/>
                      <w:marRight w:val="0"/>
                      <w:marTop w:val="0"/>
                      <w:marBottom w:val="0"/>
                      <w:divBdr>
                        <w:top w:val="none" w:sz="0" w:space="0" w:color="auto"/>
                        <w:left w:val="none" w:sz="0" w:space="0" w:color="auto"/>
                        <w:bottom w:val="none" w:sz="0" w:space="0" w:color="auto"/>
                        <w:right w:val="none" w:sz="0" w:space="0" w:color="auto"/>
                      </w:divBdr>
                      <w:divsChild>
                        <w:div w:id="1082870018">
                          <w:marLeft w:val="0"/>
                          <w:marRight w:val="0"/>
                          <w:marTop w:val="0"/>
                          <w:marBottom w:val="750"/>
                          <w:divBdr>
                            <w:top w:val="none" w:sz="0" w:space="0" w:color="auto"/>
                            <w:left w:val="none" w:sz="0" w:space="0" w:color="auto"/>
                            <w:bottom w:val="none" w:sz="0" w:space="0" w:color="auto"/>
                            <w:right w:val="none" w:sz="0" w:space="0" w:color="auto"/>
                          </w:divBdr>
                          <w:divsChild>
                            <w:div w:id="1694651562">
                              <w:marLeft w:val="0"/>
                              <w:marRight w:val="0"/>
                              <w:marTop w:val="0"/>
                              <w:marBottom w:val="0"/>
                              <w:divBdr>
                                <w:top w:val="none" w:sz="0" w:space="0" w:color="auto"/>
                                <w:left w:val="none" w:sz="0" w:space="0" w:color="auto"/>
                                <w:bottom w:val="single" w:sz="6" w:space="0" w:color="03516A"/>
                                <w:right w:val="none" w:sz="0" w:space="0" w:color="auto"/>
                              </w:divBdr>
                            </w:div>
                            <w:div w:id="1530870493">
                              <w:marLeft w:val="0"/>
                              <w:marRight w:val="0"/>
                              <w:marTop w:val="150"/>
                              <w:marBottom w:val="0"/>
                              <w:divBdr>
                                <w:top w:val="none" w:sz="0" w:space="0" w:color="auto"/>
                                <w:left w:val="none" w:sz="0" w:space="0" w:color="auto"/>
                                <w:bottom w:val="none" w:sz="0" w:space="0" w:color="auto"/>
                                <w:right w:val="none" w:sz="0" w:space="0" w:color="auto"/>
                              </w:divBdr>
                              <w:divsChild>
                                <w:div w:id="2674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451">
                          <w:marLeft w:val="0"/>
                          <w:marRight w:val="0"/>
                          <w:marTop w:val="0"/>
                          <w:marBottom w:val="750"/>
                          <w:divBdr>
                            <w:top w:val="none" w:sz="0" w:space="0" w:color="auto"/>
                            <w:left w:val="none" w:sz="0" w:space="0" w:color="auto"/>
                            <w:bottom w:val="none" w:sz="0" w:space="0" w:color="auto"/>
                            <w:right w:val="none" w:sz="0" w:space="0" w:color="auto"/>
                          </w:divBdr>
                          <w:divsChild>
                            <w:div w:id="1594820212">
                              <w:marLeft w:val="0"/>
                              <w:marRight w:val="0"/>
                              <w:marTop w:val="0"/>
                              <w:marBottom w:val="0"/>
                              <w:divBdr>
                                <w:top w:val="none" w:sz="0" w:space="0" w:color="auto"/>
                                <w:left w:val="none" w:sz="0" w:space="0" w:color="auto"/>
                                <w:bottom w:val="single" w:sz="6" w:space="0" w:color="03516A"/>
                                <w:right w:val="none" w:sz="0" w:space="0" w:color="auto"/>
                              </w:divBdr>
                            </w:div>
                            <w:div w:id="840121362">
                              <w:marLeft w:val="0"/>
                              <w:marRight w:val="0"/>
                              <w:marTop w:val="150"/>
                              <w:marBottom w:val="0"/>
                              <w:divBdr>
                                <w:top w:val="none" w:sz="0" w:space="0" w:color="auto"/>
                                <w:left w:val="none" w:sz="0" w:space="0" w:color="auto"/>
                                <w:bottom w:val="none" w:sz="0" w:space="0" w:color="auto"/>
                                <w:right w:val="none" w:sz="0" w:space="0" w:color="auto"/>
                              </w:divBdr>
                            </w:div>
                          </w:divsChild>
                        </w:div>
                        <w:div w:id="847719643">
                          <w:marLeft w:val="0"/>
                          <w:marRight w:val="0"/>
                          <w:marTop w:val="0"/>
                          <w:marBottom w:val="750"/>
                          <w:divBdr>
                            <w:top w:val="none" w:sz="0" w:space="0" w:color="auto"/>
                            <w:left w:val="none" w:sz="0" w:space="0" w:color="auto"/>
                            <w:bottom w:val="none" w:sz="0" w:space="0" w:color="auto"/>
                            <w:right w:val="none" w:sz="0" w:space="0" w:color="auto"/>
                          </w:divBdr>
                          <w:divsChild>
                            <w:div w:id="795180323">
                              <w:marLeft w:val="0"/>
                              <w:marRight w:val="0"/>
                              <w:marTop w:val="0"/>
                              <w:marBottom w:val="0"/>
                              <w:divBdr>
                                <w:top w:val="none" w:sz="0" w:space="0" w:color="auto"/>
                                <w:left w:val="none" w:sz="0" w:space="0" w:color="auto"/>
                                <w:bottom w:val="single" w:sz="6" w:space="0" w:color="03516A"/>
                                <w:right w:val="none" w:sz="0" w:space="0" w:color="auto"/>
                              </w:divBdr>
                            </w:div>
                            <w:div w:id="1811441422">
                              <w:marLeft w:val="0"/>
                              <w:marRight w:val="0"/>
                              <w:marTop w:val="0"/>
                              <w:marBottom w:val="0"/>
                              <w:divBdr>
                                <w:top w:val="none" w:sz="0" w:space="0" w:color="auto"/>
                                <w:left w:val="none" w:sz="0" w:space="0" w:color="auto"/>
                                <w:bottom w:val="none" w:sz="0" w:space="0" w:color="auto"/>
                                <w:right w:val="none" w:sz="0" w:space="0" w:color="auto"/>
                              </w:divBdr>
                              <w:divsChild>
                                <w:div w:id="1675837554">
                                  <w:marLeft w:val="0"/>
                                  <w:marRight w:val="0"/>
                                  <w:marTop w:val="300"/>
                                  <w:marBottom w:val="0"/>
                                  <w:divBdr>
                                    <w:top w:val="none" w:sz="0" w:space="0" w:color="auto"/>
                                    <w:left w:val="none" w:sz="0" w:space="0" w:color="auto"/>
                                    <w:bottom w:val="none" w:sz="0" w:space="0" w:color="auto"/>
                                    <w:right w:val="none" w:sz="0" w:space="0" w:color="auto"/>
                                  </w:divBdr>
                                  <w:divsChild>
                                    <w:div w:id="1714383642">
                                      <w:marLeft w:val="0"/>
                                      <w:marRight w:val="0"/>
                                      <w:marTop w:val="225"/>
                                      <w:marBottom w:val="0"/>
                                      <w:divBdr>
                                        <w:top w:val="none" w:sz="0" w:space="0" w:color="auto"/>
                                        <w:left w:val="none" w:sz="0" w:space="0" w:color="auto"/>
                                        <w:bottom w:val="none" w:sz="0" w:space="0" w:color="auto"/>
                                        <w:right w:val="none" w:sz="0" w:space="0" w:color="auto"/>
                                      </w:divBdr>
                                    </w:div>
                                    <w:div w:id="1636639729">
                                      <w:marLeft w:val="0"/>
                                      <w:marRight w:val="0"/>
                                      <w:marTop w:val="0"/>
                                      <w:marBottom w:val="0"/>
                                      <w:divBdr>
                                        <w:top w:val="none" w:sz="0" w:space="0" w:color="auto"/>
                                        <w:left w:val="none" w:sz="0" w:space="0" w:color="auto"/>
                                        <w:bottom w:val="none" w:sz="0" w:space="0" w:color="auto"/>
                                        <w:right w:val="none" w:sz="0" w:space="0" w:color="auto"/>
                                      </w:divBdr>
                                    </w:div>
                                  </w:divsChild>
                                </w:div>
                                <w:div w:id="1859930355">
                                  <w:marLeft w:val="0"/>
                                  <w:marRight w:val="0"/>
                                  <w:marTop w:val="300"/>
                                  <w:marBottom w:val="0"/>
                                  <w:divBdr>
                                    <w:top w:val="none" w:sz="0" w:space="0" w:color="auto"/>
                                    <w:left w:val="none" w:sz="0" w:space="0" w:color="auto"/>
                                    <w:bottom w:val="none" w:sz="0" w:space="0" w:color="auto"/>
                                    <w:right w:val="none" w:sz="0" w:space="0" w:color="auto"/>
                                  </w:divBdr>
                                  <w:divsChild>
                                    <w:div w:id="1636715946">
                                      <w:marLeft w:val="0"/>
                                      <w:marRight w:val="0"/>
                                      <w:marTop w:val="225"/>
                                      <w:marBottom w:val="0"/>
                                      <w:divBdr>
                                        <w:top w:val="none" w:sz="0" w:space="0" w:color="auto"/>
                                        <w:left w:val="none" w:sz="0" w:space="0" w:color="auto"/>
                                        <w:bottom w:val="none" w:sz="0" w:space="0" w:color="auto"/>
                                        <w:right w:val="none" w:sz="0" w:space="0" w:color="auto"/>
                                      </w:divBdr>
                                    </w:div>
                                    <w:div w:id="258178183">
                                      <w:marLeft w:val="0"/>
                                      <w:marRight w:val="0"/>
                                      <w:marTop w:val="0"/>
                                      <w:marBottom w:val="0"/>
                                      <w:divBdr>
                                        <w:top w:val="none" w:sz="0" w:space="0" w:color="auto"/>
                                        <w:left w:val="none" w:sz="0" w:space="0" w:color="auto"/>
                                        <w:bottom w:val="none" w:sz="0" w:space="0" w:color="auto"/>
                                        <w:right w:val="none" w:sz="0" w:space="0" w:color="auto"/>
                                      </w:divBdr>
                                    </w:div>
                                  </w:divsChild>
                                </w:div>
                                <w:div w:id="16280268">
                                  <w:marLeft w:val="0"/>
                                  <w:marRight w:val="0"/>
                                  <w:marTop w:val="300"/>
                                  <w:marBottom w:val="0"/>
                                  <w:divBdr>
                                    <w:top w:val="none" w:sz="0" w:space="0" w:color="auto"/>
                                    <w:left w:val="none" w:sz="0" w:space="0" w:color="auto"/>
                                    <w:bottom w:val="none" w:sz="0" w:space="0" w:color="auto"/>
                                    <w:right w:val="none" w:sz="0" w:space="0" w:color="auto"/>
                                  </w:divBdr>
                                  <w:divsChild>
                                    <w:div w:id="796995472">
                                      <w:marLeft w:val="0"/>
                                      <w:marRight w:val="0"/>
                                      <w:marTop w:val="225"/>
                                      <w:marBottom w:val="0"/>
                                      <w:divBdr>
                                        <w:top w:val="none" w:sz="0" w:space="0" w:color="auto"/>
                                        <w:left w:val="none" w:sz="0" w:space="0" w:color="auto"/>
                                        <w:bottom w:val="none" w:sz="0" w:space="0" w:color="auto"/>
                                        <w:right w:val="none" w:sz="0" w:space="0" w:color="auto"/>
                                      </w:divBdr>
                                    </w:div>
                                    <w:div w:id="936212532">
                                      <w:marLeft w:val="0"/>
                                      <w:marRight w:val="0"/>
                                      <w:marTop w:val="0"/>
                                      <w:marBottom w:val="0"/>
                                      <w:divBdr>
                                        <w:top w:val="none" w:sz="0" w:space="0" w:color="auto"/>
                                        <w:left w:val="none" w:sz="0" w:space="0" w:color="auto"/>
                                        <w:bottom w:val="none" w:sz="0" w:space="0" w:color="auto"/>
                                        <w:right w:val="none" w:sz="0" w:space="0" w:color="auto"/>
                                      </w:divBdr>
                                    </w:div>
                                  </w:divsChild>
                                </w:div>
                                <w:div w:id="2073233354">
                                  <w:marLeft w:val="0"/>
                                  <w:marRight w:val="0"/>
                                  <w:marTop w:val="300"/>
                                  <w:marBottom w:val="0"/>
                                  <w:divBdr>
                                    <w:top w:val="none" w:sz="0" w:space="0" w:color="auto"/>
                                    <w:left w:val="none" w:sz="0" w:space="0" w:color="auto"/>
                                    <w:bottom w:val="none" w:sz="0" w:space="0" w:color="auto"/>
                                    <w:right w:val="none" w:sz="0" w:space="0" w:color="auto"/>
                                  </w:divBdr>
                                  <w:divsChild>
                                    <w:div w:id="966738298">
                                      <w:marLeft w:val="0"/>
                                      <w:marRight w:val="0"/>
                                      <w:marTop w:val="225"/>
                                      <w:marBottom w:val="0"/>
                                      <w:divBdr>
                                        <w:top w:val="none" w:sz="0" w:space="0" w:color="auto"/>
                                        <w:left w:val="none" w:sz="0" w:space="0" w:color="auto"/>
                                        <w:bottom w:val="none" w:sz="0" w:space="0" w:color="auto"/>
                                        <w:right w:val="none" w:sz="0" w:space="0" w:color="auto"/>
                                      </w:divBdr>
                                    </w:div>
                                    <w:div w:id="156045436">
                                      <w:marLeft w:val="0"/>
                                      <w:marRight w:val="0"/>
                                      <w:marTop w:val="0"/>
                                      <w:marBottom w:val="0"/>
                                      <w:divBdr>
                                        <w:top w:val="none" w:sz="0" w:space="0" w:color="auto"/>
                                        <w:left w:val="none" w:sz="0" w:space="0" w:color="auto"/>
                                        <w:bottom w:val="none" w:sz="0" w:space="0" w:color="auto"/>
                                        <w:right w:val="none" w:sz="0" w:space="0" w:color="auto"/>
                                      </w:divBdr>
                                    </w:div>
                                  </w:divsChild>
                                </w:div>
                                <w:div w:id="1327242113">
                                  <w:marLeft w:val="0"/>
                                  <w:marRight w:val="0"/>
                                  <w:marTop w:val="300"/>
                                  <w:marBottom w:val="0"/>
                                  <w:divBdr>
                                    <w:top w:val="none" w:sz="0" w:space="0" w:color="auto"/>
                                    <w:left w:val="none" w:sz="0" w:space="0" w:color="auto"/>
                                    <w:bottom w:val="none" w:sz="0" w:space="0" w:color="auto"/>
                                    <w:right w:val="none" w:sz="0" w:space="0" w:color="auto"/>
                                  </w:divBdr>
                                  <w:divsChild>
                                    <w:div w:id="1317102941">
                                      <w:marLeft w:val="0"/>
                                      <w:marRight w:val="0"/>
                                      <w:marTop w:val="225"/>
                                      <w:marBottom w:val="0"/>
                                      <w:divBdr>
                                        <w:top w:val="none" w:sz="0" w:space="0" w:color="auto"/>
                                        <w:left w:val="none" w:sz="0" w:space="0" w:color="auto"/>
                                        <w:bottom w:val="none" w:sz="0" w:space="0" w:color="auto"/>
                                        <w:right w:val="none" w:sz="0" w:space="0" w:color="auto"/>
                                      </w:divBdr>
                                    </w:div>
                                    <w:div w:id="951866529">
                                      <w:marLeft w:val="0"/>
                                      <w:marRight w:val="0"/>
                                      <w:marTop w:val="0"/>
                                      <w:marBottom w:val="0"/>
                                      <w:divBdr>
                                        <w:top w:val="none" w:sz="0" w:space="0" w:color="auto"/>
                                        <w:left w:val="none" w:sz="0" w:space="0" w:color="auto"/>
                                        <w:bottom w:val="none" w:sz="0" w:space="0" w:color="auto"/>
                                        <w:right w:val="none" w:sz="0" w:space="0" w:color="auto"/>
                                      </w:divBdr>
                                    </w:div>
                                  </w:divsChild>
                                </w:div>
                                <w:div w:id="1160391719">
                                  <w:marLeft w:val="0"/>
                                  <w:marRight w:val="0"/>
                                  <w:marTop w:val="300"/>
                                  <w:marBottom w:val="0"/>
                                  <w:divBdr>
                                    <w:top w:val="none" w:sz="0" w:space="0" w:color="auto"/>
                                    <w:left w:val="none" w:sz="0" w:space="0" w:color="auto"/>
                                    <w:bottom w:val="none" w:sz="0" w:space="0" w:color="auto"/>
                                    <w:right w:val="none" w:sz="0" w:space="0" w:color="auto"/>
                                  </w:divBdr>
                                  <w:divsChild>
                                    <w:div w:id="1099332969">
                                      <w:marLeft w:val="0"/>
                                      <w:marRight w:val="0"/>
                                      <w:marTop w:val="225"/>
                                      <w:marBottom w:val="0"/>
                                      <w:divBdr>
                                        <w:top w:val="none" w:sz="0" w:space="0" w:color="auto"/>
                                        <w:left w:val="none" w:sz="0" w:space="0" w:color="auto"/>
                                        <w:bottom w:val="none" w:sz="0" w:space="0" w:color="auto"/>
                                        <w:right w:val="none" w:sz="0" w:space="0" w:color="auto"/>
                                      </w:divBdr>
                                    </w:div>
                                    <w:div w:id="1532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6192">
                  <w:marLeft w:val="0"/>
                  <w:marRight w:val="0"/>
                  <w:marTop w:val="0"/>
                  <w:marBottom w:val="0"/>
                  <w:divBdr>
                    <w:top w:val="none" w:sz="0" w:space="0" w:color="auto"/>
                    <w:left w:val="none" w:sz="0" w:space="0" w:color="auto"/>
                    <w:bottom w:val="none" w:sz="0" w:space="0" w:color="auto"/>
                    <w:right w:val="none" w:sz="0" w:space="0" w:color="auto"/>
                  </w:divBdr>
                  <w:divsChild>
                    <w:div w:id="405149613">
                      <w:marLeft w:val="0"/>
                      <w:marRight w:val="0"/>
                      <w:marTop w:val="300"/>
                      <w:marBottom w:val="0"/>
                      <w:divBdr>
                        <w:top w:val="none" w:sz="0" w:space="0" w:color="auto"/>
                        <w:left w:val="none" w:sz="0" w:space="0" w:color="auto"/>
                        <w:bottom w:val="none" w:sz="0" w:space="0" w:color="auto"/>
                        <w:right w:val="none" w:sz="0" w:space="0" w:color="auto"/>
                      </w:divBdr>
                    </w:div>
                    <w:div w:id="820266880">
                      <w:marLeft w:val="0"/>
                      <w:marRight w:val="0"/>
                      <w:marTop w:val="300"/>
                      <w:marBottom w:val="0"/>
                      <w:divBdr>
                        <w:top w:val="none" w:sz="0" w:space="0" w:color="auto"/>
                        <w:left w:val="none" w:sz="0" w:space="0" w:color="auto"/>
                        <w:bottom w:val="none" w:sz="0" w:space="0" w:color="auto"/>
                        <w:right w:val="none" w:sz="0" w:space="0" w:color="auto"/>
                      </w:divBdr>
                      <w:divsChild>
                        <w:div w:id="1436747166">
                          <w:marLeft w:val="0"/>
                          <w:marRight w:val="0"/>
                          <w:marTop w:val="300"/>
                          <w:marBottom w:val="0"/>
                          <w:divBdr>
                            <w:top w:val="none" w:sz="0" w:space="0" w:color="auto"/>
                            <w:left w:val="none" w:sz="0" w:space="0" w:color="auto"/>
                            <w:bottom w:val="none" w:sz="0" w:space="0" w:color="auto"/>
                            <w:right w:val="none" w:sz="0" w:space="0" w:color="auto"/>
                          </w:divBdr>
                        </w:div>
                        <w:div w:id="467207706">
                          <w:marLeft w:val="0"/>
                          <w:marRight w:val="0"/>
                          <w:marTop w:val="150"/>
                          <w:marBottom w:val="0"/>
                          <w:divBdr>
                            <w:top w:val="single" w:sz="18" w:space="8" w:color="31A487"/>
                            <w:left w:val="single" w:sz="18" w:space="0" w:color="E2E2E2"/>
                            <w:bottom w:val="single" w:sz="18" w:space="8" w:color="E2E2E2"/>
                            <w:right w:val="single" w:sz="6" w:space="0" w:color="E2E2E2"/>
                          </w:divBdr>
                          <w:divsChild>
                            <w:div w:id="164051155">
                              <w:marLeft w:val="120"/>
                              <w:marRight w:val="0"/>
                              <w:marTop w:val="0"/>
                              <w:marBottom w:val="0"/>
                              <w:divBdr>
                                <w:top w:val="none" w:sz="0" w:space="0" w:color="auto"/>
                                <w:left w:val="none" w:sz="0" w:space="0" w:color="auto"/>
                                <w:bottom w:val="none" w:sz="0" w:space="0" w:color="auto"/>
                                <w:right w:val="none" w:sz="0" w:space="0" w:color="auto"/>
                              </w:divBdr>
                            </w:div>
                          </w:divsChild>
                        </w:div>
                        <w:div w:id="238517601">
                          <w:marLeft w:val="0"/>
                          <w:marRight w:val="0"/>
                          <w:marTop w:val="300"/>
                          <w:marBottom w:val="0"/>
                          <w:divBdr>
                            <w:top w:val="none" w:sz="0" w:space="0" w:color="auto"/>
                            <w:left w:val="none" w:sz="0" w:space="0" w:color="auto"/>
                            <w:bottom w:val="none" w:sz="0" w:space="0" w:color="auto"/>
                            <w:right w:val="none" w:sz="0" w:space="0" w:color="auto"/>
                          </w:divBdr>
                        </w:div>
                        <w:div w:id="1693065639">
                          <w:marLeft w:val="0"/>
                          <w:marRight w:val="0"/>
                          <w:marTop w:val="150"/>
                          <w:marBottom w:val="0"/>
                          <w:divBdr>
                            <w:top w:val="single" w:sz="18" w:space="8" w:color="31A487"/>
                            <w:left w:val="single" w:sz="18" w:space="0" w:color="E2E2E2"/>
                            <w:bottom w:val="single" w:sz="18" w:space="8" w:color="E2E2E2"/>
                            <w:right w:val="single" w:sz="6" w:space="0" w:color="E2E2E2"/>
                          </w:divBdr>
                          <w:divsChild>
                            <w:div w:id="443426895">
                              <w:marLeft w:val="120"/>
                              <w:marRight w:val="0"/>
                              <w:marTop w:val="0"/>
                              <w:marBottom w:val="0"/>
                              <w:divBdr>
                                <w:top w:val="none" w:sz="0" w:space="0" w:color="auto"/>
                                <w:left w:val="none" w:sz="0" w:space="0" w:color="auto"/>
                                <w:bottom w:val="none" w:sz="0" w:space="0" w:color="auto"/>
                                <w:right w:val="none" w:sz="0" w:space="0" w:color="auto"/>
                              </w:divBdr>
                            </w:div>
                          </w:divsChild>
                        </w:div>
                        <w:div w:id="634718711">
                          <w:marLeft w:val="0"/>
                          <w:marRight w:val="0"/>
                          <w:marTop w:val="300"/>
                          <w:marBottom w:val="0"/>
                          <w:divBdr>
                            <w:top w:val="none" w:sz="0" w:space="0" w:color="auto"/>
                            <w:left w:val="none" w:sz="0" w:space="0" w:color="auto"/>
                            <w:bottom w:val="none" w:sz="0" w:space="0" w:color="auto"/>
                            <w:right w:val="none" w:sz="0" w:space="0" w:color="auto"/>
                          </w:divBdr>
                        </w:div>
                        <w:div w:id="983507338">
                          <w:marLeft w:val="0"/>
                          <w:marRight w:val="0"/>
                          <w:marTop w:val="150"/>
                          <w:marBottom w:val="0"/>
                          <w:divBdr>
                            <w:top w:val="single" w:sz="18" w:space="8" w:color="31A487"/>
                            <w:left w:val="single" w:sz="18" w:space="0" w:color="E2E2E2"/>
                            <w:bottom w:val="single" w:sz="18" w:space="8" w:color="E2E2E2"/>
                            <w:right w:val="single" w:sz="6" w:space="0" w:color="E2E2E2"/>
                          </w:divBdr>
                          <w:divsChild>
                            <w:div w:id="1105461550">
                              <w:marLeft w:val="120"/>
                              <w:marRight w:val="0"/>
                              <w:marTop w:val="0"/>
                              <w:marBottom w:val="0"/>
                              <w:divBdr>
                                <w:top w:val="none" w:sz="0" w:space="0" w:color="auto"/>
                                <w:left w:val="none" w:sz="0" w:space="0" w:color="auto"/>
                                <w:bottom w:val="none" w:sz="0" w:space="0" w:color="auto"/>
                                <w:right w:val="none" w:sz="0" w:space="0" w:color="auto"/>
                              </w:divBdr>
                            </w:div>
                          </w:divsChild>
                        </w:div>
                        <w:div w:id="1315524523">
                          <w:marLeft w:val="0"/>
                          <w:marRight w:val="0"/>
                          <w:marTop w:val="300"/>
                          <w:marBottom w:val="0"/>
                          <w:divBdr>
                            <w:top w:val="none" w:sz="0" w:space="0" w:color="auto"/>
                            <w:left w:val="none" w:sz="0" w:space="0" w:color="auto"/>
                            <w:bottom w:val="none" w:sz="0" w:space="0" w:color="auto"/>
                            <w:right w:val="none" w:sz="0" w:space="0" w:color="auto"/>
                          </w:divBdr>
                        </w:div>
                        <w:div w:id="801268474">
                          <w:marLeft w:val="0"/>
                          <w:marRight w:val="0"/>
                          <w:marTop w:val="150"/>
                          <w:marBottom w:val="0"/>
                          <w:divBdr>
                            <w:top w:val="single" w:sz="18" w:space="8" w:color="31A487"/>
                            <w:left w:val="single" w:sz="18" w:space="0" w:color="E2E2E2"/>
                            <w:bottom w:val="single" w:sz="18" w:space="8" w:color="E2E2E2"/>
                            <w:right w:val="single" w:sz="6" w:space="0" w:color="E2E2E2"/>
                          </w:divBdr>
                          <w:divsChild>
                            <w:div w:id="971445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655549">
          <w:marLeft w:val="0"/>
          <w:marRight w:val="0"/>
          <w:marTop w:val="0"/>
          <w:marBottom w:val="0"/>
          <w:divBdr>
            <w:top w:val="none" w:sz="0" w:space="0" w:color="auto"/>
            <w:left w:val="none" w:sz="0" w:space="0" w:color="auto"/>
            <w:bottom w:val="none" w:sz="0" w:space="0" w:color="auto"/>
            <w:right w:val="none" w:sz="0" w:space="0" w:color="auto"/>
          </w:divBdr>
          <w:divsChild>
            <w:div w:id="497355811">
              <w:marLeft w:val="0"/>
              <w:marRight w:val="0"/>
              <w:marTop w:val="0"/>
              <w:marBottom w:val="0"/>
              <w:divBdr>
                <w:top w:val="single" w:sz="2" w:space="0" w:color="CCCCCC"/>
                <w:left w:val="single" w:sz="2" w:space="0" w:color="CCCCCC"/>
                <w:bottom w:val="single" w:sz="2" w:space="0" w:color="CCCCCC"/>
                <w:right w:val="single" w:sz="2" w:space="0" w:color="CCCCCC"/>
              </w:divBdr>
              <w:divsChild>
                <w:div w:id="97406478">
                  <w:marLeft w:val="0"/>
                  <w:marRight w:val="0"/>
                  <w:marTop w:val="0"/>
                  <w:marBottom w:val="0"/>
                  <w:divBdr>
                    <w:top w:val="none" w:sz="0" w:space="0" w:color="auto"/>
                    <w:left w:val="none" w:sz="0" w:space="0" w:color="auto"/>
                    <w:bottom w:val="single" w:sz="6" w:space="0" w:color="03516A"/>
                    <w:right w:val="none" w:sz="0" w:space="0" w:color="auto"/>
                  </w:divBdr>
                </w:div>
              </w:divsChild>
            </w:div>
          </w:divsChild>
        </w:div>
      </w:divsChild>
    </w:div>
    <w:div w:id="1185903480">
      <w:bodyDiv w:val="1"/>
      <w:marLeft w:val="0"/>
      <w:marRight w:val="0"/>
      <w:marTop w:val="0"/>
      <w:marBottom w:val="0"/>
      <w:divBdr>
        <w:top w:val="none" w:sz="0" w:space="0" w:color="auto"/>
        <w:left w:val="none" w:sz="0" w:space="0" w:color="auto"/>
        <w:bottom w:val="none" w:sz="0" w:space="0" w:color="auto"/>
        <w:right w:val="none" w:sz="0" w:space="0" w:color="auto"/>
      </w:divBdr>
    </w:div>
    <w:div w:id="1609656046">
      <w:bodyDiv w:val="1"/>
      <w:marLeft w:val="0"/>
      <w:marRight w:val="0"/>
      <w:marTop w:val="0"/>
      <w:marBottom w:val="0"/>
      <w:divBdr>
        <w:top w:val="none" w:sz="0" w:space="0" w:color="auto"/>
        <w:left w:val="none" w:sz="0" w:space="0" w:color="auto"/>
        <w:bottom w:val="none" w:sz="0" w:space="0" w:color="auto"/>
        <w:right w:val="none" w:sz="0" w:space="0" w:color="auto"/>
      </w:divBdr>
    </w:div>
    <w:div w:id="1716543715">
      <w:bodyDiv w:val="1"/>
      <w:marLeft w:val="0"/>
      <w:marRight w:val="0"/>
      <w:marTop w:val="0"/>
      <w:marBottom w:val="0"/>
      <w:divBdr>
        <w:top w:val="none" w:sz="0" w:space="0" w:color="auto"/>
        <w:left w:val="none" w:sz="0" w:space="0" w:color="auto"/>
        <w:bottom w:val="none" w:sz="0" w:space="0" w:color="auto"/>
        <w:right w:val="none" w:sz="0" w:space="0" w:color="auto"/>
      </w:divBdr>
      <w:divsChild>
        <w:div w:id="1429886165">
          <w:marLeft w:val="0"/>
          <w:marRight w:val="0"/>
          <w:marTop w:val="0"/>
          <w:marBottom w:val="0"/>
          <w:divBdr>
            <w:top w:val="none" w:sz="0" w:space="0" w:color="auto"/>
            <w:left w:val="none" w:sz="0" w:space="0" w:color="auto"/>
            <w:bottom w:val="none" w:sz="0" w:space="0" w:color="auto"/>
            <w:right w:val="none" w:sz="0" w:space="0" w:color="auto"/>
          </w:divBdr>
          <w:divsChild>
            <w:div w:id="580992937">
              <w:marLeft w:val="0"/>
              <w:marRight w:val="0"/>
              <w:marTop w:val="0"/>
              <w:marBottom w:val="0"/>
              <w:divBdr>
                <w:top w:val="none" w:sz="0" w:space="0" w:color="auto"/>
                <w:left w:val="none" w:sz="0" w:space="0" w:color="auto"/>
                <w:bottom w:val="none" w:sz="0" w:space="0" w:color="auto"/>
                <w:right w:val="none" w:sz="0" w:space="0" w:color="auto"/>
              </w:divBdr>
            </w:div>
          </w:divsChild>
        </w:div>
        <w:div w:id="2121487312">
          <w:marLeft w:val="0"/>
          <w:marRight w:val="0"/>
          <w:marTop w:val="0"/>
          <w:marBottom w:val="0"/>
          <w:divBdr>
            <w:top w:val="none" w:sz="0" w:space="0" w:color="auto"/>
            <w:left w:val="none" w:sz="0" w:space="0" w:color="auto"/>
            <w:bottom w:val="none" w:sz="0" w:space="0" w:color="auto"/>
            <w:right w:val="none" w:sz="0" w:space="0" w:color="auto"/>
          </w:divBdr>
        </w:div>
        <w:div w:id="1930120066">
          <w:marLeft w:val="0"/>
          <w:marRight w:val="0"/>
          <w:marTop w:val="6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daiae.org/IFCAE-IOT2018/EN/news/5" TargetMode="External"/><Relationship Id="rId18" Type="http://schemas.openxmlformats.org/officeDocument/2006/relationships/hyperlink" Target="https://www.matec-conferences.org/" TargetMode="External"/><Relationship Id="rId26" Type="http://schemas.openxmlformats.org/officeDocument/2006/relationships/image" Target="media/image6.jpeg"/><Relationship Id="rId39" Type="http://schemas.openxmlformats.org/officeDocument/2006/relationships/image" Target="media/image14.png"/><Relationship Id="rId21" Type="http://schemas.openxmlformats.org/officeDocument/2006/relationships/hyperlink" Target="http://www.gdaiae.org/IFCAE-IOT2018/EN/keynotespeaker#6" TargetMode="External"/><Relationship Id="rId34" Type="http://schemas.openxmlformats.org/officeDocument/2006/relationships/image" Target="media/image10.png"/><Relationship Id="rId42" Type="http://schemas.openxmlformats.org/officeDocument/2006/relationships/image" Target="media/image17.jpeg"/><Relationship Id="rId47" Type="http://schemas.openxmlformats.org/officeDocument/2006/relationships/hyperlink" Target="http://www.gdaiae.org/IFCAE-IOT2018/EN/news/5" TargetMode="External"/><Relationship Id="rId50" Type="http://schemas.openxmlformats.org/officeDocument/2006/relationships/hyperlink" Target="https://www.matec-conferences.org/"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daiae.org/IFCAE-IOT2018/EN/news/6" TargetMode="External"/><Relationship Id="rId17" Type="http://schemas.openxmlformats.org/officeDocument/2006/relationships/hyperlink" Target="https://www.matec-conferences.org/" TargetMode="External"/><Relationship Id="rId25" Type="http://schemas.openxmlformats.org/officeDocument/2006/relationships/hyperlink" Target="http://www.gdaiae.org/IFCAE-IOT2018/EN/keynotespeaker#4" TargetMode="External"/><Relationship Id="rId33" Type="http://schemas.openxmlformats.org/officeDocument/2006/relationships/hyperlink" Target="http://www.gdaiae.org/index.php?r=contribute/default/index" TargetMode="External"/><Relationship Id="rId38" Type="http://schemas.openxmlformats.org/officeDocument/2006/relationships/image" Target="media/image13.png"/><Relationship Id="rId46" Type="http://schemas.openxmlformats.org/officeDocument/2006/relationships/hyperlink" Target="http://www.gdaiae.org/IFCAE-IOT2018/EN/news/6"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ijsmdo.org/" TargetMode="External"/><Relationship Id="rId29" Type="http://schemas.openxmlformats.org/officeDocument/2006/relationships/hyperlink" Target="http://www.gdaiae.org/IFCAE-IOT2018/EN/keynotespeaker#2" TargetMode="External"/><Relationship Id="rId41" Type="http://schemas.openxmlformats.org/officeDocument/2006/relationships/image" Target="media/image16.png"/><Relationship Id="rId54" Type="http://schemas.openxmlformats.org/officeDocument/2006/relationships/hyperlink" Target="http://www.gdaiae.org/IFCAE@gdaia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aiae.org/ifcae-iot2018" TargetMode="External"/><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hyperlink" Target="http://www.gdaiae.org/index.php?r=contribute/default/index" TargetMode="External"/><Relationship Id="rId5" Type="http://schemas.openxmlformats.org/officeDocument/2006/relationships/settings" Target="settings.xml"/><Relationship Id="rId15" Type="http://schemas.openxmlformats.org/officeDocument/2006/relationships/hyperlink" Target="http://www.gzccc.edu.cn/" TargetMode="External"/><Relationship Id="rId23" Type="http://schemas.openxmlformats.org/officeDocument/2006/relationships/hyperlink" Target="http://www.gdaiae.org/IFCAE-IOT2018/EN/keynotespeaker#5"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hyperlink" Target="https://www.matec-conferences.org/" TargetMode="External"/><Relationship Id="rId10" Type="http://schemas.openxmlformats.org/officeDocument/2006/relationships/image" Target="media/image1.png"/><Relationship Id="rId19" Type="http://schemas.openxmlformats.org/officeDocument/2006/relationships/hyperlink" Target="https://www.matec-conferences.org/forthcoming" TargetMode="External"/><Relationship Id="rId31" Type="http://schemas.openxmlformats.org/officeDocument/2006/relationships/hyperlink" Target="http://www.gdaiae.org/IFCAE-IOT2018/EN/keynotespeaker#1" TargetMode="External"/><Relationship Id="rId44" Type="http://schemas.openxmlformats.org/officeDocument/2006/relationships/image" Target="media/image19.jpeg"/><Relationship Id="rId52" Type="http://schemas.openxmlformats.org/officeDocument/2006/relationships/hyperlink" Target="https://www.ijsmdo.org/" TargetMode="External"/><Relationship Id="rId4" Type="http://schemas.microsoft.com/office/2007/relationships/stylesWithEffects" Target="stylesWithEffects.xml"/><Relationship Id="rId9" Type="http://schemas.openxmlformats.org/officeDocument/2006/relationships/hyperlink" Target="http://www.gdaiae.org/IFCAE-IOT2018/EN" TargetMode="External"/><Relationship Id="rId14" Type="http://schemas.openxmlformats.org/officeDocument/2006/relationships/image" Target="media/image2.gif"/><Relationship Id="rId22" Type="http://schemas.openxmlformats.org/officeDocument/2006/relationships/image" Target="media/image4.jpeg"/><Relationship Id="rId27" Type="http://schemas.openxmlformats.org/officeDocument/2006/relationships/hyperlink" Target="http://www.gdaiae.org/IFCAE-IOT2018/EN/keynotespeaker#3" TargetMode="External"/><Relationship Id="rId30" Type="http://schemas.openxmlformats.org/officeDocument/2006/relationships/image" Target="media/image8.jpeg"/><Relationship Id="rId35" Type="http://schemas.openxmlformats.org/officeDocument/2006/relationships/hyperlink" Target="http://www.gdaiae.org/IFCAE@gdaiae.org" TargetMode="External"/><Relationship Id="rId43" Type="http://schemas.openxmlformats.org/officeDocument/2006/relationships/image" Target="media/image18.png"/><Relationship Id="rId48" Type="http://schemas.openxmlformats.org/officeDocument/2006/relationships/hyperlink" Target="https://www.matec-conferences.org/"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matec-conferences.org/forthcoming" TargetMode="Externa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787E7-2CC2-413F-B64B-CAE6FB21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Han</cp:lastModifiedBy>
  <cp:revision>2</cp:revision>
  <dcterms:created xsi:type="dcterms:W3CDTF">2018-01-11T06:55:00Z</dcterms:created>
  <dcterms:modified xsi:type="dcterms:W3CDTF">2018-01-11T06:55:00Z</dcterms:modified>
</cp:coreProperties>
</file>