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C3025" w:rsidRPr="00CC3025" w:rsidRDefault="00CC3025" w:rsidP="004322FB">
      <w:pPr>
        <w:tabs>
          <w:tab w:val="left" w:pos="6663"/>
        </w:tabs>
        <w:ind w:firstLineChars="815" w:firstLine="2934"/>
        <w:rPr>
          <w:sz w:val="36"/>
          <w:szCs w:val="36"/>
        </w:rPr>
      </w:pPr>
      <w:r w:rsidRPr="00CC3025">
        <w:rPr>
          <w:sz w:val="36"/>
          <w:szCs w:val="36"/>
        </w:rPr>
        <w:fldChar w:fldCharType="begin"/>
      </w:r>
      <w:r w:rsidRPr="00CC3025">
        <w:rPr>
          <w:sz w:val="36"/>
          <w:szCs w:val="36"/>
        </w:rPr>
        <w:instrText xml:space="preserve"> HYPERLINK "http://www.iccaeconf.org/" </w:instrText>
      </w:r>
      <w:r w:rsidRPr="00CC3025">
        <w:rPr>
          <w:sz w:val="36"/>
          <w:szCs w:val="36"/>
        </w:rPr>
        <w:fldChar w:fldCharType="separate"/>
      </w:r>
      <w:r w:rsidRPr="00CC3025">
        <w:rPr>
          <w:color w:val="0000FF" w:themeColor="hyperlink"/>
          <w:sz w:val="36"/>
          <w:szCs w:val="36"/>
          <w:u w:val="single"/>
        </w:rPr>
        <w:t>http://www.iccaeconf.org/</w:t>
      </w:r>
      <w:r w:rsidRPr="00CC3025">
        <w:rPr>
          <w:color w:val="0000FF" w:themeColor="hyperlink"/>
          <w:sz w:val="36"/>
          <w:szCs w:val="36"/>
          <w:u w:val="single"/>
        </w:rPr>
        <w:fldChar w:fldCharType="end"/>
      </w:r>
    </w:p>
    <w:p w:rsidR="005E473A" w:rsidRPr="00860B3C" w:rsidRDefault="005E473A" w:rsidP="005E473A">
      <w:pPr>
        <w:widowControl/>
        <w:shd w:val="clear" w:color="auto" w:fill="FFFFFF"/>
        <w:spacing w:line="315" w:lineRule="atLeast"/>
        <w:ind w:leftChars="-177" w:left="-425" w:firstLineChars="177" w:firstLine="496"/>
        <w:jc w:val="both"/>
        <w:outlineLvl w:val="2"/>
        <w:rPr>
          <w:rFonts w:ascii="Arial" w:eastAsia="新細明體" w:hAnsi="Arial" w:cs="Arial"/>
          <w:b/>
          <w:color w:val="FF0000"/>
          <w:kern w:val="0"/>
          <w:sz w:val="28"/>
          <w:szCs w:val="28"/>
        </w:rPr>
      </w:pPr>
      <w:r w:rsidRPr="00860B3C">
        <w:rPr>
          <w:rFonts w:ascii="Arial" w:eastAsia="新細明體" w:hAnsi="Arial" w:cs="Arial"/>
          <w:b/>
          <w:bCs/>
          <w:color w:val="FF0000"/>
          <w:kern w:val="0"/>
          <w:sz w:val="28"/>
          <w:szCs w:val="28"/>
        </w:rPr>
        <w:t>Welcome to ICCAE 2016</w:t>
      </w:r>
    </w:p>
    <w:p w:rsidR="005E473A" w:rsidRPr="005E473A" w:rsidRDefault="005E473A" w:rsidP="005E473A">
      <w:pPr>
        <w:widowControl/>
        <w:shd w:val="clear" w:color="auto" w:fill="FFFFFF"/>
        <w:spacing w:line="285" w:lineRule="atLeast"/>
        <w:jc w:val="both"/>
        <w:rPr>
          <w:rFonts w:ascii="Arial" w:eastAsia="新細明體" w:hAnsi="Arial" w:cs="Arial"/>
          <w:color w:val="000000"/>
          <w:kern w:val="0"/>
          <w:sz w:val="18"/>
          <w:szCs w:val="18"/>
        </w:rPr>
      </w:pPr>
      <w:r w:rsidRPr="005E473A">
        <w:rPr>
          <w:rFonts w:ascii="Arial" w:eastAsia="新細明體" w:hAnsi="Arial" w:cs="Arial"/>
          <w:b/>
          <w:bCs/>
          <w:color w:val="000000"/>
          <w:kern w:val="0"/>
          <w:szCs w:val="24"/>
        </w:rPr>
        <w:t>The 2016 International Conference on Civil, Architecture and Environmental Engineering (ICCAE 2016) will be held during November 4-6, 2016 in Taipei, Taiwan, organized by China University of Technology and Taiwan Society of Construction Engineers</w:t>
      </w:r>
      <w:r w:rsidRPr="005E473A">
        <w:rPr>
          <w:rFonts w:ascii="Arial" w:eastAsia="新細明體" w:hAnsi="Arial" w:cs="Arial"/>
          <w:color w:val="000000"/>
          <w:kern w:val="0"/>
          <w:szCs w:val="24"/>
        </w:rPr>
        <w:t>, aim to gather professors, researchers, scholars and industrial pioneers all over the world, ICCAE 2016 is the premier forum for the presentation and exchange of past experiences and new advances and research results in the field of theoretical and industrial experience. The conference welcomes contributions which promote the exchange of ideas and rational discourse between educators and researchers all over the world.</w:t>
      </w:r>
      <w:r w:rsidRPr="005E473A">
        <w:rPr>
          <w:rFonts w:ascii="Arial" w:eastAsia="新細明體" w:hAnsi="Arial" w:cs="Arial"/>
          <w:color w:val="000000"/>
          <w:kern w:val="0"/>
          <w:szCs w:val="24"/>
        </w:rPr>
        <w:br/>
      </w:r>
      <w:r w:rsidRPr="005E473A">
        <w:rPr>
          <w:rFonts w:ascii="Arial" w:eastAsia="新細明體" w:hAnsi="Arial" w:cs="Arial"/>
          <w:b/>
          <w:bCs/>
          <w:color w:val="FF0000"/>
          <w:kern w:val="0"/>
          <w:szCs w:val="24"/>
        </w:rPr>
        <w:t>Organizers</w:t>
      </w:r>
      <w:r w:rsidRPr="005E473A">
        <w:rPr>
          <w:rFonts w:ascii="Arial" w:eastAsia="新細明體" w:hAnsi="Arial" w:cs="Arial"/>
          <w:color w:val="FF0000"/>
          <w:kern w:val="0"/>
          <w:sz w:val="18"/>
          <w:szCs w:val="18"/>
        </w:rPr>
        <w:br/>
      </w:r>
      <w:r w:rsidRPr="005E473A">
        <w:rPr>
          <w:rFonts w:ascii="Arial" w:eastAsia="新細明體" w:hAnsi="Arial" w:cs="Arial"/>
          <w:noProof/>
          <w:color w:val="595959"/>
          <w:kern w:val="0"/>
          <w:sz w:val="18"/>
          <w:szCs w:val="18"/>
        </w:rPr>
        <mc:AlternateContent>
          <mc:Choice Requires="wps">
            <w:drawing>
              <wp:inline distT="0" distB="0" distL="0" distR="0" wp14:anchorId="3D9B163F" wp14:editId="01B13519">
                <wp:extent cx="304800" cy="304800"/>
                <wp:effectExtent l="0" t="0" r="0" b="0"/>
                <wp:docPr id="2" name="AutoShape 1" descr="http://iccaeconf.org/uploadfile/2016/0115/2016011503474338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iccaeconf.org/uploadfile/2016/0115/20160115034743382.jpg" href="http://www.tsce.org.tw/index.php?action=service&amp;lang=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k1EgMAAHMGAAAOAAAAZHJzL2Uyb0RvYy54bWysVdtu2zgQfV+g/0DwXdHF9EVClCK14kWB&#10;9AK0/QCaoiw2FMmSdJS02H/fIWU7TrrYh7Z6EIYc6sycmcPR5euHQaJ7bp3Qqsb5RYYRV0y3Qu1q&#10;/OXzJllh5DxVLZVa8Ro/codfX73663I0FS90r2XLLQIQ5arR1Lj33lRp6ljPB+outOEKnJ22A/Ww&#10;tLu0tXQE9EGmRZYt0lHb1ljNuHOw20xOfBXxu44z/6HrHPdI1hhy8/Ft43sb3unVJa12lppesEMa&#10;9BeyGKhQEPQE1VBP0d6Kn6AGwax2uvMXTA+p7jrBeOQAbPLsBZtPPTU8coHiOHMqk/tzsOz9/UeL&#10;RFvjAiNFB2jR9d7rGBnlGLXcMSjXoS2CMcqZVl3sxN5ITdtOSB6SX6RZns+jFYxsRpZkNlsVF1/N&#10;Lpaml0LdraVgdwciT7j/0+6pRI1m+4ErP/Xcckk9CM71wjiMbBXyt2/bPLQzHY2rIq0ggmh+Mh9t&#10;aI4zt5rdOaT0uqdqx6+dAYGAbIH6cctaPfactlDjZ3ATRgB0gIa24zvdQrEoFCuye+jsEGJAvugh&#10;6uvxpC/+4BGDzVlGVhmokIHrYIeEaXX82Fjn/+Z6QMEASpBdBKf3t85PR49HQiylN0LKKGGpnm0A&#10;5rQDoeHT4AtJREX+KLPyZnWzIgkpFjcJyZomud6sSbLY5Mt5M2vW6yb/J8TNSdWLtuUqhDnejpyc&#10;5HBs23+K+nBPJ12f7ofTUrQBLqTk7G67lhbdU7idm/jEDoLn6Vj6PI1YL+DyglJekOxNUSabxWqZ&#10;kA2ZJ+UyWyVZXr4pFxkpSbN5TulWKP77lNBY43JezGOXzpJ+wS2Lz8/caDUID/NPiqHGIA14pokU&#10;FHij2thaT4Wc7LNShPSfSgHtPjY6yj9IdFL/VrePIFerQU6gPJjUYPTafsdohKlXY/dtTy3HSL5V&#10;IPkyJySMybgg82UBC3vu2Z57qGIAVWOP0WSuPazgk72xYtdDpDwWRukwUzoRJRyu0JTV4a7CZItM&#10;DlM4jM7zdTz19K+4+hc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D7/wVk6AAAAGUBAAAZAAAAZHJzL19yZWxzL2Uyb0RvYy54bWwucmVsc4TQsU7EMAwG&#10;4B2Jd4g8sNH0GBCCpl0A6QYWdDyAlbhNdKkTJeHae3tSBsRJSIyW5c+/3Q3r7MWJUnaBFeyaFgSx&#10;DsbxpODj8Hr7ACIXZIM+MCk4U4ahv77q3sljqUPZuphFVTgrsKXERymztjRjbkIkrp0xpBlLLdMk&#10;I+ojTiTv2vZept8G9Bem2BsFaW92IA7nWDf/b4dxdJqeg/6cicsfK6StUvKOjxXFNFH5YZdlaUrW&#10;tIVsyiIdG1qbaOOAejtTZUqnqt/gHJ881u9swb6Nt2BqvJe1UGL0IPtOXjyn/wIAAP//AwBQSwEC&#10;LQAUAAYACAAAACEAtoM4kv4AAADhAQAAEwAAAAAAAAAAAAAAAAAAAAAAW0NvbnRlbnRfVHlwZXNd&#10;LnhtbFBLAQItABQABgAIAAAAIQA4/SH/1gAAAJQBAAALAAAAAAAAAAAAAAAAAC8BAABfcmVscy8u&#10;cmVsc1BLAQItABQABgAIAAAAIQDsQbk1EgMAAHMGAAAOAAAAAAAAAAAAAAAAAC4CAABkcnMvZTJv&#10;RG9jLnhtbFBLAQItABQABgAIAAAAIQCGc5Lh1gAAAAMBAAAPAAAAAAAAAAAAAAAAAGwFAABkcnMv&#10;ZG93bnJldi54bWxQSwECLQAUAAYACAAAACEA+/8FZOgAAABlAQAAGQAAAAAAAAAAAAAAAABvBgAA&#10;ZHJzL19yZWxzL2Uyb0RvYy54bWwucmVsc1BLBQYAAAAABQAFADoBAACOBwAAAAA=&#10;" o:button="t" filled="f" stroked="f">
                <v:fill o:detectmouseclick="t"/>
                <o:lock v:ext="edit" aspectratio="t"/>
                <w10:anchorlock/>
              </v:rect>
            </w:pict>
          </mc:Fallback>
        </mc:AlternateContent>
      </w:r>
      <w:r w:rsidRPr="0056207B">
        <w:rPr>
          <w:rFonts w:ascii="Arial" w:eastAsia="新細明體" w:hAnsi="Arial" w:cs="Arial"/>
          <w:noProof/>
          <w:color w:val="595959"/>
          <w:kern w:val="0"/>
          <w:sz w:val="18"/>
          <w:szCs w:val="18"/>
        </w:rPr>
        <w:drawing>
          <wp:inline distT="0" distB="0" distL="0" distR="0" wp14:anchorId="2DDD7887" wp14:editId="24659D00">
            <wp:extent cx="4668520" cy="415218"/>
            <wp:effectExtent l="0" t="0" r="0" b="4445"/>
            <wp:docPr id="3" name="圖片 3" descr="http://iccaeconf.org/uploadfile/2016/0115/2016011503474338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ccaeconf.org/uploadfile/2016/0115/2016011503474338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5235" cy="417594"/>
                    </a:xfrm>
                    <a:prstGeom prst="rect">
                      <a:avLst/>
                    </a:prstGeom>
                    <a:noFill/>
                    <a:ln>
                      <a:noFill/>
                    </a:ln>
                  </pic:spPr>
                </pic:pic>
              </a:graphicData>
            </a:graphic>
          </wp:inline>
        </w:drawing>
      </w:r>
      <w:r w:rsidRPr="005E473A">
        <w:rPr>
          <w:rFonts w:ascii="Arial" w:eastAsia="新細明體" w:hAnsi="Arial" w:cs="Arial"/>
          <w:color w:val="000000"/>
          <w:kern w:val="0"/>
          <w:sz w:val="18"/>
          <w:szCs w:val="18"/>
        </w:rPr>
        <w:br/>
      </w:r>
      <w:r w:rsidRPr="005E473A">
        <w:rPr>
          <w:rFonts w:ascii="Arial" w:eastAsia="新細明體" w:hAnsi="Arial" w:cs="Arial"/>
          <w:noProof/>
          <w:color w:val="595959"/>
          <w:kern w:val="0"/>
          <w:sz w:val="18"/>
          <w:szCs w:val="18"/>
        </w:rPr>
        <mc:AlternateContent>
          <mc:Choice Requires="wps">
            <w:drawing>
              <wp:inline distT="0" distB="0" distL="0" distR="0" wp14:anchorId="064EBB21" wp14:editId="156D9990">
                <wp:extent cx="304800" cy="304800"/>
                <wp:effectExtent l="0" t="0" r="0" b="0"/>
                <wp:docPr id="1" name="AutoShape 2" descr="http://iccaeconf.org/uploadfile/2016/0119/20160119100643529.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iccaeconf.org/uploadfile/2016/0119/20160119100643529.png" href="http://www.cute.edu.t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1UDgMAAHMGAAAOAAAAZHJzL2Uyb0RvYy54bWysVdtu2zAMfR+wfxD07vpSJ42NOkUbJ0OB&#10;bivQ7QMUWY6FypImKXW7Yf8+Sk7StB32sM0PBiXKhzzkEX1+8dgL9MCM5UpWOD1JMGKSqobLTYW/&#10;fllFM4ysI7IhQklW4Sdm8cX8/bvzQZcsU50SDTMIQKQtB13hzjldxrGlHeuJPVGaSXC2yvTEwdJs&#10;4saQAdB7EWdJMo0HZRptFGXWwm49OvE84Lcto+5z21rmkKgw5ObC24T32r/j+TkpN4bojtNdGuQv&#10;sugJlxD0AFUTR9DW8DdQPadGWdW6E6r6WLUtpyxwADZp8orNXUc0C1ygOFYfymT/Hyz99HBrEG+g&#10;dxhJ0kOLLrdOhcgow6hhlkK5dm3hlBJGlWxDJ7ZaKNK0XDCf/DRO0rQIljdSaE5+OsmKEy03oTSd&#10;4PJ+ITi93xF5xv1Du8cS1Ypueybd2HPDBHEgONtxbTEypc/fXDepb2c8aFsGWl4EwbzTt8Y3x+ob&#10;Re8tkmrREblhl1aDQEbq+y1j1NAx0kCNX8CNGB7QAhpaDx9VA8UiUKzA7rE1vY8B+aLHoK+ng77Y&#10;o0MUNk+TfJaACim4drZPmJT7j7Wx7gNTPfIGUILsAjh5uLFuPLo/4mNJteJCBAkL+WIDMMcdCA2f&#10;ep9PIijyR5EUy9lylkd5Nl1GeVLX0eVqkUfTVXo2qU/rxaJOf/q4aV52vGmY9GH2tyPND3LYt+23&#10;ot7d01HXh/thleCNh/MpWbNZL4RBDwRu5yo8oYPgeT4Wv0wj1Au4vKKUZnlylRXRajo7i/JVPomK&#10;s2QWJWlxVUyTvMjr1UtKN1yyf6eEhgoXk2wSunSU9CtuSXjeciNlzx3MP8H7CoM04BknklfgUjah&#10;tY5wMdpHpfDpP5cC2r1vdJC/l+io/rVqnkCuRoGcQHkwqcHolPmO0QBTr8L225YYhpG4liD5Is1z&#10;PybDIp+cZbAwx571sYdIClAVdhiN5sLBCj7ZasM3HURKQ2Gk8jOl5UHC/gqNWe3uKky2wGQ3hf3o&#10;PF6HU8//ivkvAA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AUvGYbPAAAAQgEAABkAAABkcnMvX3JlbHMvZTJvRG9jLnhtbC5yZWxzhM/BSgQxDAbgu+A7&#10;lNxtZj2IyHT2osIevMj6AKXNzJTtpKXNOLtvby+KC4LHkPzfT/r9eYnqk0oNiQ3sdAeK2CUfeDLw&#10;cXy9ewRVxbK3MTEZuFCF/XB7079TtNJCdQ65qqZwNTCL5CfE6mZabNUpE7fNmMpipY1lwmzdyU6E&#10;9133gOW3AcOVqQ7eQDn4HajjJbfm/+00jsHRc3LrQix/VODcpBIDnxpqy0Tyw27bpt0qpMmvWjb8&#10;PnhLvnW/nIUK2wg49Hj1+fAFAAD//wMAUEsBAi0AFAAGAAgAAAAhALaDOJL+AAAA4QEAABMAAAAA&#10;AAAAAAAAAAAAAAAAAFtDb250ZW50X1R5cGVzXS54bWxQSwECLQAUAAYACAAAACEAOP0h/9YAAACU&#10;AQAACwAAAAAAAAAAAAAAAAAvAQAAX3JlbHMvLnJlbHNQSwECLQAUAAYACAAAACEAjVMtVA4DAABz&#10;BgAADgAAAAAAAAAAAAAAAAAuAgAAZHJzL2Uyb0RvYy54bWxQSwECLQAUAAYACAAAACEAhnOS4dYA&#10;AAADAQAADwAAAAAAAAAAAAAAAABoBQAAZHJzL2Rvd25yZXYueG1sUEsBAi0AFAAGAAgAAAAhAAUv&#10;GYbPAAAAQgEAABkAAAAAAAAAAAAAAAAAawYAAGRycy9fcmVscy9lMm9Eb2MueG1sLnJlbHNQSwUG&#10;AAAAAAUABQA6AQAAcQcAAAAA&#10;" o:button="t" filled="f" stroked="f">
                <v:fill o:detectmouseclick="t"/>
                <o:lock v:ext="edit" aspectratio="t"/>
                <w10:anchorlock/>
              </v:rect>
            </w:pict>
          </mc:Fallback>
        </mc:AlternateContent>
      </w:r>
      <w:r w:rsidRPr="0056207B">
        <w:rPr>
          <w:rFonts w:ascii="Arial" w:eastAsia="新細明體" w:hAnsi="Arial" w:cs="Arial"/>
          <w:noProof/>
          <w:color w:val="595959"/>
          <w:kern w:val="0"/>
          <w:sz w:val="18"/>
          <w:szCs w:val="18"/>
        </w:rPr>
        <w:drawing>
          <wp:inline distT="0" distB="0" distL="0" distR="0" wp14:anchorId="295F9211" wp14:editId="52736992">
            <wp:extent cx="2362200" cy="391160"/>
            <wp:effectExtent l="0" t="0" r="0" b="8890"/>
            <wp:docPr id="4" name="圖片 4" descr="http://iccaeconf.org/uploadfile/2016/0119/20160119100643529.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ccaeconf.org/uploadfile/2016/0119/20160119100643529.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8795" cy="393908"/>
                    </a:xfrm>
                    <a:prstGeom prst="rect">
                      <a:avLst/>
                    </a:prstGeom>
                    <a:noFill/>
                    <a:ln>
                      <a:noFill/>
                    </a:ln>
                  </pic:spPr>
                </pic:pic>
              </a:graphicData>
            </a:graphic>
          </wp:inline>
        </w:drawing>
      </w:r>
    </w:p>
    <w:p w:rsidR="00DF2FF2" w:rsidRDefault="005E473A" w:rsidP="005E473A">
      <w:pPr>
        <w:widowControl/>
        <w:shd w:val="clear" w:color="auto" w:fill="FFFFFF"/>
        <w:spacing w:line="285" w:lineRule="atLeast"/>
        <w:jc w:val="both"/>
        <w:rPr>
          <w:rFonts w:ascii="Arial" w:eastAsia="新細明體" w:hAnsi="Arial" w:cs="Arial"/>
          <w:color w:val="000000"/>
          <w:kern w:val="0"/>
          <w:sz w:val="18"/>
          <w:szCs w:val="18"/>
        </w:rPr>
      </w:pPr>
      <w:r w:rsidRPr="005E473A">
        <w:rPr>
          <w:rFonts w:ascii="Arial" w:eastAsia="新細明體" w:hAnsi="Arial" w:cs="Arial"/>
          <w:color w:val="000000"/>
          <w:kern w:val="0"/>
          <w:sz w:val="18"/>
          <w:szCs w:val="18"/>
        </w:rPr>
        <w:t> </w:t>
      </w:r>
    </w:p>
    <w:p w:rsidR="005E473A" w:rsidRPr="005E473A" w:rsidRDefault="005E473A" w:rsidP="005E473A">
      <w:pPr>
        <w:widowControl/>
        <w:shd w:val="clear" w:color="auto" w:fill="FFFFFF"/>
        <w:spacing w:line="285" w:lineRule="atLeast"/>
        <w:jc w:val="both"/>
        <w:rPr>
          <w:rFonts w:ascii="Arial" w:eastAsia="新細明體" w:hAnsi="Arial" w:cs="Arial"/>
          <w:color w:val="FF0000"/>
          <w:kern w:val="0"/>
          <w:sz w:val="29"/>
          <w:szCs w:val="29"/>
        </w:rPr>
      </w:pPr>
      <w:r w:rsidRPr="005E473A">
        <w:rPr>
          <w:rFonts w:ascii="Arial" w:eastAsia="新細明體" w:hAnsi="Arial" w:cs="Arial"/>
          <w:b/>
          <w:bCs/>
          <w:color w:val="FF0000"/>
          <w:kern w:val="0"/>
          <w:szCs w:val="24"/>
        </w:rPr>
        <w:t>Publication</w:t>
      </w:r>
    </w:p>
    <w:p w:rsidR="007A6A32" w:rsidRDefault="005E473A" w:rsidP="007A6A32">
      <w:pPr>
        <w:widowControl/>
        <w:shd w:val="clear" w:color="auto" w:fill="FFFFFF"/>
        <w:spacing w:line="285" w:lineRule="atLeast"/>
        <w:rPr>
          <w:rFonts w:ascii="Arial" w:eastAsia="新細明體" w:hAnsi="Arial" w:cs="Arial"/>
          <w:b/>
          <w:bCs/>
          <w:color w:val="000080"/>
          <w:kern w:val="0"/>
          <w:szCs w:val="24"/>
        </w:rPr>
      </w:pPr>
      <w:r w:rsidRPr="005E473A">
        <w:rPr>
          <w:rFonts w:ascii="Arial" w:eastAsia="新細明體" w:hAnsi="Arial" w:cs="Arial"/>
          <w:b/>
          <w:bCs/>
          <w:color w:val="000000"/>
          <w:kern w:val="0"/>
          <w:szCs w:val="24"/>
        </w:rPr>
        <w:t>All accepted full papers (presented at the conference and following the conference format) will be published by </w:t>
      </w:r>
      <w:hyperlink r:id="rId12" w:anchor="two" w:history="1">
        <w:r w:rsidRPr="00025240">
          <w:rPr>
            <w:rFonts w:ascii="Arial" w:eastAsia="新細明體" w:hAnsi="Arial" w:cs="Arial"/>
            <w:b/>
            <w:bCs/>
            <w:color w:val="FF0000"/>
            <w:kern w:val="0"/>
            <w:szCs w:val="24"/>
            <w:u w:val="single"/>
          </w:rPr>
          <w:t>CRC</w:t>
        </w:r>
        <w:r w:rsidR="00C04FF9" w:rsidRPr="00025240">
          <w:rPr>
            <w:rFonts w:ascii="Arial" w:eastAsia="新細明體" w:hAnsi="Arial" w:cs="Arial" w:hint="eastAsia"/>
            <w:b/>
            <w:bCs/>
            <w:color w:val="FF0000"/>
            <w:kern w:val="0"/>
            <w:szCs w:val="24"/>
            <w:u w:val="single"/>
          </w:rPr>
          <w:t xml:space="preserve">  </w:t>
        </w:r>
        <w:r w:rsidRPr="00025240">
          <w:rPr>
            <w:rFonts w:ascii="Arial" w:eastAsia="新細明體" w:hAnsi="Arial" w:cs="Arial"/>
            <w:b/>
            <w:bCs/>
            <w:color w:val="FF0000"/>
            <w:kern w:val="0"/>
            <w:szCs w:val="24"/>
            <w:u w:val="single"/>
          </w:rPr>
          <w:t>Press /</w:t>
        </w:r>
        <w:r w:rsidR="00C04FF9" w:rsidRPr="00025240">
          <w:rPr>
            <w:rFonts w:ascii="Arial" w:eastAsia="新細明體" w:hAnsi="Arial" w:cs="Arial" w:hint="eastAsia"/>
            <w:b/>
            <w:bCs/>
            <w:color w:val="FF0000"/>
            <w:kern w:val="0"/>
            <w:szCs w:val="24"/>
            <w:u w:val="single"/>
          </w:rPr>
          <w:t xml:space="preserve"> </w:t>
        </w:r>
        <w:r w:rsidRPr="00025240">
          <w:rPr>
            <w:rFonts w:ascii="Arial" w:eastAsia="新細明體" w:hAnsi="Arial" w:cs="Arial"/>
            <w:b/>
            <w:bCs/>
            <w:color w:val="FF0000"/>
            <w:kern w:val="0"/>
            <w:szCs w:val="24"/>
            <w:u w:val="single"/>
          </w:rPr>
          <w:t xml:space="preserve">Balkema </w:t>
        </w:r>
        <w:r w:rsidRPr="007F519E">
          <w:rPr>
            <w:rFonts w:ascii="Arial" w:eastAsia="新細明體" w:hAnsi="Arial" w:cs="Arial"/>
            <w:b/>
            <w:bCs/>
            <w:color w:val="0000FF"/>
            <w:kern w:val="0"/>
            <w:szCs w:val="24"/>
            <w:u w:val="single"/>
          </w:rPr>
          <w:t>(</w:t>
        </w:r>
        <w:r w:rsidRPr="00475276">
          <w:rPr>
            <w:rFonts w:ascii="Arial" w:eastAsia="新細明體" w:hAnsi="Arial" w:cs="Arial"/>
            <w:b/>
            <w:bCs/>
            <w:color w:val="0000FF"/>
            <w:kern w:val="0"/>
            <w:szCs w:val="24"/>
            <w:u w:val="single"/>
          </w:rPr>
          <w:t xml:space="preserve">Taylor &amp; Francis </w:t>
        </w:r>
        <w:r w:rsidR="005839D0" w:rsidRPr="00475276">
          <w:rPr>
            <w:rFonts w:ascii="Arial" w:eastAsia="新細明體" w:hAnsi="Arial" w:cs="Arial"/>
            <w:b/>
            <w:bCs/>
            <w:color w:val="0000FF"/>
            <w:kern w:val="0"/>
            <w:szCs w:val="24"/>
            <w:u w:val="single"/>
          </w:rPr>
          <w:t xml:space="preserve">Group) </w:t>
        </w:r>
      </w:hyperlink>
      <w:r w:rsidRPr="005E473A">
        <w:rPr>
          <w:rFonts w:ascii="Arial" w:eastAsia="新細明體" w:hAnsi="Arial" w:cs="Arial"/>
          <w:b/>
          <w:bCs/>
          <w:color w:val="000000"/>
          <w:kern w:val="0"/>
          <w:szCs w:val="24"/>
        </w:rPr>
        <w:t>and submitted to </w:t>
      </w:r>
      <w:r w:rsidRPr="005E473A">
        <w:rPr>
          <w:rFonts w:ascii="Arial" w:eastAsia="新細明體" w:hAnsi="Arial" w:cs="Arial"/>
          <w:b/>
          <w:bCs/>
          <w:color w:val="0000FF"/>
          <w:kern w:val="0"/>
          <w:szCs w:val="24"/>
        </w:rPr>
        <w:t xml:space="preserve">Ei Compendex, Scopus, Inspec, DOAJ, </w:t>
      </w:r>
      <w:r w:rsidRPr="00127574">
        <w:rPr>
          <w:rFonts w:ascii="Arial" w:eastAsia="新細明體" w:hAnsi="Arial" w:cs="Arial"/>
          <w:b/>
          <w:bCs/>
          <w:color w:val="FF0000"/>
          <w:kern w:val="0"/>
          <w:szCs w:val="24"/>
        </w:rPr>
        <w:t>CPCI</w:t>
      </w:r>
      <w:r w:rsidRPr="005E473A">
        <w:rPr>
          <w:rFonts w:ascii="Arial" w:eastAsia="新細明體" w:hAnsi="Arial" w:cs="Arial"/>
          <w:b/>
          <w:bCs/>
          <w:color w:val="0000FF"/>
          <w:kern w:val="0"/>
          <w:szCs w:val="24"/>
        </w:rPr>
        <w:t xml:space="preserve"> </w:t>
      </w:r>
      <w:r w:rsidRPr="00127574">
        <w:rPr>
          <w:rFonts w:ascii="Arial" w:eastAsia="新細明體" w:hAnsi="Arial" w:cs="Arial"/>
          <w:b/>
          <w:bCs/>
          <w:color w:val="FF0000"/>
          <w:kern w:val="0"/>
          <w:szCs w:val="24"/>
        </w:rPr>
        <w:t>(</w:t>
      </w:r>
      <w:r w:rsidR="00C04FF9" w:rsidRPr="00127574">
        <w:rPr>
          <w:rFonts w:ascii="Arial" w:eastAsia="新細明體" w:hAnsi="Arial" w:cs="Arial" w:hint="eastAsia"/>
          <w:b/>
          <w:bCs/>
          <w:color w:val="FF0000"/>
          <w:kern w:val="0"/>
          <w:szCs w:val="24"/>
        </w:rPr>
        <w:t xml:space="preserve"> </w:t>
      </w:r>
      <w:r w:rsidRPr="00127574">
        <w:rPr>
          <w:rFonts w:ascii="Arial" w:eastAsia="新細明體" w:hAnsi="Arial" w:cs="Arial"/>
          <w:b/>
          <w:bCs/>
          <w:color w:val="FF0000"/>
          <w:kern w:val="0"/>
          <w:szCs w:val="24"/>
        </w:rPr>
        <w:t>Web of Science)</w:t>
      </w:r>
      <w:r w:rsidRPr="005E473A">
        <w:rPr>
          <w:rFonts w:ascii="Arial" w:eastAsia="新細明體" w:hAnsi="Arial" w:cs="Arial"/>
          <w:b/>
          <w:bCs/>
          <w:color w:val="0000FF"/>
          <w:kern w:val="0"/>
          <w:szCs w:val="24"/>
        </w:rPr>
        <w:t xml:space="preserve"> </w:t>
      </w:r>
      <w:r w:rsidRPr="00556321">
        <w:rPr>
          <w:rFonts w:ascii="Arial" w:eastAsia="新細明體" w:hAnsi="Arial" w:cs="Arial"/>
          <w:b/>
          <w:bCs/>
          <w:kern w:val="0"/>
          <w:szCs w:val="24"/>
        </w:rPr>
        <w:t xml:space="preserve">and </w:t>
      </w:r>
      <w:r w:rsidRPr="005E473A">
        <w:rPr>
          <w:rFonts w:ascii="Arial" w:eastAsia="新細明體" w:hAnsi="Arial" w:cs="Arial"/>
          <w:b/>
          <w:bCs/>
          <w:color w:val="0000FF"/>
          <w:kern w:val="0"/>
          <w:szCs w:val="24"/>
        </w:rPr>
        <w:t>CNKI</w:t>
      </w:r>
      <w:r w:rsidRPr="005E473A">
        <w:rPr>
          <w:rFonts w:ascii="Arial" w:eastAsia="新細明體" w:hAnsi="Arial" w:cs="Arial"/>
          <w:b/>
          <w:bCs/>
          <w:color w:val="000000"/>
          <w:kern w:val="0"/>
          <w:szCs w:val="24"/>
        </w:rPr>
        <w:t>. Selected papers will be recommended for publication in </w:t>
      </w:r>
      <w:r w:rsidRPr="005E473A">
        <w:rPr>
          <w:rFonts w:ascii="Arial" w:eastAsia="新細明體" w:hAnsi="Arial" w:cs="Arial"/>
          <w:b/>
          <w:bCs/>
          <w:color w:val="0000FF"/>
          <w:kern w:val="0"/>
          <w:szCs w:val="24"/>
        </w:rPr>
        <w:t>SCI/Ei journals</w:t>
      </w:r>
      <w:r w:rsidRPr="005E473A">
        <w:rPr>
          <w:rFonts w:ascii="Arial" w:eastAsia="新細明體" w:hAnsi="Arial" w:cs="Arial"/>
          <w:b/>
          <w:bCs/>
          <w:color w:val="000000"/>
          <w:kern w:val="0"/>
          <w:szCs w:val="24"/>
        </w:rPr>
        <w:t>.</w:t>
      </w:r>
      <w:r w:rsidRPr="005E473A">
        <w:rPr>
          <w:rFonts w:ascii="Arial" w:eastAsia="新細明體" w:hAnsi="Arial" w:cs="Arial"/>
          <w:b/>
          <w:bCs/>
          <w:color w:val="000000"/>
          <w:kern w:val="0"/>
          <w:szCs w:val="24"/>
        </w:rPr>
        <w:br/>
      </w:r>
    </w:p>
    <w:p w:rsidR="005E473A" w:rsidRPr="005E473A" w:rsidRDefault="005E473A" w:rsidP="007A6A32">
      <w:pPr>
        <w:widowControl/>
        <w:shd w:val="clear" w:color="auto" w:fill="FFFFFF"/>
        <w:spacing w:line="285" w:lineRule="atLeast"/>
        <w:rPr>
          <w:rFonts w:ascii="Arial" w:eastAsia="新細明體" w:hAnsi="Arial" w:cs="Arial"/>
          <w:color w:val="000000"/>
          <w:kern w:val="0"/>
          <w:szCs w:val="24"/>
        </w:rPr>
      </w:pPr>
      <w:r w:rsidRPr="005E473A">
        <w:rPr>
          <w:rFonts w:ascii="Arial" w:eastAsia="新細明體" w:hAnsi="Arial" w:cs="Arial"/>
          <w:b/>
          <w:bCs/>
          <w:color w:val="000080"/>
          <w:kern w:val="0"/>
          <w:szCs w:val="24"/>
        </w:rPr>
        <w:t>Building and Environment(ISSN: 0360-1323)(SCI&amp;EI)</w:t>
      </w:r>
    </w:p>
    <w:p w:rsidR="005E473A" w:rsidRPr="005E473A" w:rsidRDefault="005E473A" w:rsidP="005E473A">
      <w:pPr>
        <w:widowControl/>
        <w:shd w:val="clear" w:color="auto" w:fill="FFFFFF"/>
        <w:spacing w:line="285" w:lineRule="atLeast"/>
        <w:jc w:val="both"/>
        <w:rPr>
          <w:rFonts w:ascii="Arial" w:eastAsia="新細明體" w:hAnsi="Arial" w:cs="Arial"/>
          <w:color w:val="000000"/>
          <w:kern w:val="0"/>
          <w:szCs w:val="24"/>
        </w:rPr>
      </w:pPr>
      <w:r w:rsidRPr="005E473A">
        <w:rPr>
          <w:rFonts w:ascii="Arial" w:eastAsia="新細明體" w:hAnsi="Arial" w:cs="Arial"/>
          <w:b/>
          <w:bCs/>
          <w:color w:val="000080"/>
          <w:kern w:val="0"/>
          <w:szCs w:val="24"/>
        </w:rPr>
        <w:t>Civil Engineering and Environmental Systems(ISSN: 1029-0249)(SCI&amp;EI)</w:t>
      </w:r>
    </w:p>
    <w:p w:rsidR="005E473A" w:rsidRPr="005E473A" w:rsidRDefault="005E473A" w:rsidP="005E473A">
      <w:pPr>
        <w:widowControl/>
        <w:shd w:val="clear" w:color="auto" w:fill="FFFFFF"/>
        <w:spacing w:line="285" w:lineRule="atLeast"/>
        <w:jc w:val="both"/>
        <w:rPr>
          <w:rFonts w:ascii="Arial" w:eastAsia="新細明體" w:hAnsi="Arial" w:cs="Arial"/>
          <w:color w:val="000000"/>
          <w:kern w:val="0"/>
          <w:szCs w:val="24"/>
        </w:rPr>
      </w:pPr>
      <w:r w:rsidRPr="005E473A">
        <w:rPr>
          <w:rFonts w:ascii="Arial" w:eastAsia="新細明體" w:hAnsi="Arial" w:cs="Arial"/>
          <w:b/>
          <w:bCs/>
          <w:color w:val="000080"/>
          <w:kern w:val="0"/>
          <w:szCs w:val="24"/>
        </w:rPr>
        <w:t>The IES Journal Part A: Civil &amp; Structural Engineering(ISSN: 1937-3279)(EI)</w:t>
      </w:r>
    </w:p>
    <w:p w:rsidR="005E473A" w:rsidRPr="005E473A" w:rsidRDefault="005E473A" w:rsidP="005E473A">
      <w:pPr>
        <w:widowControl/>
        <w:shd w:val="clear" w:color="auto" w:fill="FFFFFF"/>
        <w:spacing w:line="285" w:lineRule="atLeast"/>
        <w:jc w:val="both"/>
        <w:rPr>
          <w:rFonts w:ascii="Arial" w:eastAsia="新細明體" w:hAnsi="Arial" w:cs="Arial"/>
          <w:color w:val="000000"/>
          <w:kern w:val="0"/>
          <w:szCs w:val="24"/>
        </w:rPr>
      </w:pPr>
      <w:r w:rsidRPr="005E473A">
        <w:rPr>
          <w:rFonts w:ascii="Arial" w:eastAsia="新細明體" w:hAnsi="Arial" w:cs="Arial"/>
          <w:b/>
          <w:bCs/>
          <w:color w:val="000080"/>
          <w:kern w:val="0"/>
          <w:szCs w:val="24"/>
        </w:rPr>
        <w:t>Journal of Civil Structural Health Monitoring(ISSN: 2190-5452)(EI)</w:t>
      </w:r>
    </w:p>
    <w:p w:rsidR="00133471" w:rsidRDefault="005E473A" w:rsidP="005E473A">
      <w:pPr>
        <w:widowControl/>
        <w:shd w:val="clear" w:color="auto" w:fill="FFFFFF"/>
        <w:spacing w:line="285" w:lineRule="atLeast"/>
        <w:jc w:val="both"/>
        <w:rPr>
          <w:rFonts w:ascii="Arial" w:eastAsia="新細明體" w:hAnsi="Arial" w:cs="Arial"/>
          <w:color w:val="000000"/>
          <w:kern w:val="0"/>
          <w:sz w:val="18"/>
          <w:szCs w:val="18"/>
        </w:rPr>
      </w:pPr>
      <w:r w:rsidRPr="005E473A">
        <w:rPr>
          <w:rFonts w:ascii="Arial" w:eastAsia="新細明體" w:hAnsi="Arial" w:cs="Arial"/>
          <w:b/>
          <w:bCs/>
          <w:i/>
          <w:iCs/>
          <w:color w:val="000000"/>
          <w:kern w:val="0"/>
          <w:szCs w:val="24"/>
        </w:rPr>
        <w:t>To be added...</w:t>
      </w:r>
      <w:r w:rsidRPr="005E473A">
        <w:rPr>
          <w:rFonts w:ascii="Arial" w:eastAsia="新細明體" w:hAnsi="Arial" w:cs="Arial"/>
          <w:color w:val="000000"/>
          <w:kern w:val="0"/>
          <w:szCs w:val="24"/>
        </w:rPr>
        <w:br/>
      </w:r>
      <w:r w:rsidRPr="005E473A">
        <w:rPr>
          <w:rFonts w:ascii="Arial" w:eastAsia="新細明體" w:hAnsi="Arial" w:cs="Arial"/>
          <w:color w:val="000000"/>
          <w:kern w:val="0"/>
          <w:sz w:val="18"/>
          <w:szCs w:val="18"/>
        </w:rPr>
        <w:t> </w:t>
      </w:r>
    </w:p>
    <w:p w:rsidR="005E473A" w:rsidRDefault="005E473A" w:rsidP="005E473A">
      <w:pPr>
        <w:widowControl/>
        <w:shd w:val="clear" w:color="auto" w:fill="FFFFFF"/>
        <w:spacing w:line="285" w:lineRule="atLeast"/>
        <w:jc w:val="both"/>
        <w:rPr>
          <w:rFonts w:ascii="Arial" w:eastAsia="新細明體" w:hAnsi="Arial" w:cs="Arial"/>
          <w:b/>
          <w:bCs/>
          <w:color w:val="FF0000"/>
          <w:kern w:val="0"/>
          <w:szCs w:val="24"/>
        </w:rPr>
      </w:pPr>
      <w:r w:rsidRPr="005E473A">
        <w:rPr>
          <w:rFonts w:ascii="Arial" w:eastAsia="新細明體" w:hAnsi="Arial" w:cs="Arial"/>
          <w:b/>
          <w:bCs/>
          <w:color w:val="FF0000"/>
          <w:kern w:val="0"/>
          <w:szCs w:val="24"/>
        </w:rPr>
        <w:t>Important Dates</w:t>
      </w:r>
    </w:p>
    <w:tbl>
      <w:tblPr>
        <w:tblW w:w="9419" w:type="dxa"/>
        <w:tblCellSpacing w:w="24"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5733"/>
        <w:gridCol w:w="3686"/>
      </w:tblGrid>
      <w:tr w:rsidR="00DF2FF2" w:rsidRPr="00DF2FF2" w:rsidTr="004322FB">
        <w:trPr>
          <w:tblCellSpacing w:w="24" w:type="dxa"/>
        </w:trPr>
        <w:tc>
          <w:tcPr>
            <w:tcW w:w="5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FF2" w:rsidRPr="00DF2FF2" w:rsidRDefault="00DF2FF2" w:rsidP="00DF2FF2">
            <w:pPr>
              <w:widowControl/>
              <w:spacing w:line="285" w:lineRule="atLeast"/>
              <w:rPr>
                <w:rFonts w:ascii="Tahoma" w:eastAsia="新細明體" w:hAnsi="Tahoma" w:cs="Tahoma"/>
                <w:color w:val="000000"/>
                <w:kern w:val="0"/>
                <w:sz w:val="21"/>
                <w:szCs w:val="21"/>
              </w:rPr>
            </w:pPr>
            <w:r w:rsidRPr="00DF2FF2">
              <w:rPr>
                <w:rFonts w:ascii="Arial" w:eastAsia="新細明體" w:hAnsi="Arial" w:cs="Arial"/>
                <w:color w:val="000000"/>
                <w:kern w:val="0"/>
                <w:szCs w:val="24"/>
              </w:rPr>
              <w:t>Full paper submission</w:t>
            </w:r>
          </w:p>
        </w:tc>
        <w:tc>
          <w:tcPr>
            <w:tcW w:w="36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FF2" w:rsidRPr="00DF2FF2" w:rsidRDefault="00DF2FF2" w:rsidP="00DF2FF2">
            <w:pPr>
              <w:widowControl/>
              <w:spacing w:line="285" w:lineRule="atLeast"/>
              <w:rPr>
                <w:rFonts w:ascii="Tahoma" w:eastAsia="新細明體" w:hAnsi="Tahoma" w:cs="Tahoma"/>
                <w:color w:val="000000"/>
                <w:kern w:val="0"/>
                <w:sz w:val="21"/>
                <w:szCs w:val="21"/>
              </w:rPr>
            </w:pPr>
            <w:r w:rsidRPr="00DF2FF2">
              <w:rPr>
                <w:rFonts w:ascii="Arial" w:eastAsia="新細明體" w:hAnsi="Arial" w:cs="Arial"/>
                <w:strike/>
                <w:color w:val="000000"/>
                <w:kern w:val="0"/>
                <w:szCs w:val="24"/>
              </w:rPr>
              <w:t>15 July 2016</w:t>
            </w:r>
            <w:r w:rsidRPr="00DF2FF2">
              <w:rPr>
                <w:rFonts w:ascii="Tahoma" w:eastAsia="新細明體" w:hAnsi="Tahoma" w:cs="Tahoma"/>
                <w:color w:val="000000"/>
                <w:kern w:val="0"/>
                <w:sz w:val="21"/>
                <w:szCs w:val="21"/>
              </w:rPr>
              <w:br/>
            </w:r>
            <w:r w:rsidRPr="00DF2FF2">
              <w:rPr>
                <w:rFonts w:ascii="Arial" w:eastAsia="新細明體" w:hAnsi="Arial" w:cs="Arial"/>
                <w:color w:val="FF0000"/>
                <w:kern w:val="0"/>
                <w:sz w:val="27"/>
                <w:szCs w:val="27"/>
              </w:rPr>
              <w:t>15 September 2016</w:t>
            </w:r>
          </w:p>
        </w:tc>
      </w:tr>
      <w:tr w:rsidR="00DF2FF2" w:rsidRPr="00DF2FF2" w:rsidTr="004322FB">
        <w:trPr>
          <w:tblCellSpacing w:w="24" w:type="dxa"/>
        </w:trPr>
        <w:tc>
          <w:tcPr>
            <w:tcW w:w="5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FF2" w:rsidRPr="00DF2FF2" w:rsidRDefault="00DF2FF2" w:rsidP="00DF2FF2">
            <w:pPr>
              <w:widowControl/>
              <w:spacing w:line="285" w:lineRule="atLeast"/>
              <w:rPr>
                <w:rFonts w:ascii="Tahoma" w:eastAsia="新細明體" w:hAnsi="Tahoma" w:cs="Tahoma"/>
                <w:color w:val="000000"/>
                <w:kern w:val="0"/>
                <w:sz w:val="21"/>
                <w:szCs w:val="21"/>
              </w:rPr>
            </w:pPr>
            <w:r w:rsidRPr="00DF2FF2">
              <w:rPr>
                <w:rFonts w:ascii="Arial" w:eastAsia="新細明體" w:hAnsi="Arial" w:cs="Arial"/>
                <w:color w:val="000000"/>
                <w:kern w:val="0"/>
                <w:sz w:val="27"/>
                <w:szCs w:val="27"/>
              </w:rPr>
              <w:t>Notification of acceptance</w:t>
            </w:r>
          </w:p>
        </w:tc>
        <w:tc>
          <w:tcPr>
            <w:tcW w:w="36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FF2" w:rsidRPr="00DF2FF2" w:rsidRDefault="00DF2FF2" w:rsidP="00DF2FF2">
            <w:pPr>
              <w:widowControl/>
              <w:spacing w:line="285" w:lineRule="atLeast"/>
              <w:rPr>
                <w:rFonts w:ascii="Tahoma" w:eastAsia="新細明體" w:hAnsi="Tahoma" w:cs="Tahoma"/>
                <w:color w:val="000000"/>
                <w:kern w:val="0"/>
                <w:sz w:val="21"/>
                <w:szCs w:val="21"/>
              </w:rPr>
            </w:pPr>
            <w:r w:rsidRPr="00DF2FF2">
              <w:rPr>
                <w:rFonts w:ascii="Arial" w:eastAsia="新細明體" w:hAnsi="Arial" w:cs="Arial"/>
                <w:color w:val="000000"/>
                <w:kern w:val="0"/>
                <w:sz w:val="27"/>
                <w:szCs w:val="27"/>
              </w:rPr>
              <w:t>15 October 2016</w:t>
            </w:r>
          </w:p>
        </w:tc>
      </w:tr>
      <w:tr w:rsidR="00DF2FF2" w:rsidRPr="00DF2FF2" w:rsidTr="004322FB">
        <w:trPr>
          <w:tblCellSpacing w:w="24" w:type="dxa"/>
        </w:trPr>
        <w:tc>
          <w:tcPr>
            <w:tcW w:w="5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FF2" w:rsidRPr="00DF2FF2" w:rsidRDefault="00DF2FF2" w:rsidP="00DF2FF2">
            <w:pPr>
              <w:widowControl/>
              <w:spacing w:line="285" w:lineRule="atLeast"/>
              <w:rPr>
                <w:rFonts w:ascii="Tahoma" w:eastAsia="新細明體" w:hAnsi="Tahoma" w:cs="Tahoma"/>
                <w:color w:val="000000"/>
                <w:kern w:val="0"/>
                <w:sz w:val="21"/>
                <w:szCs w:val="21"/>
              </w:rPr>
            </w:pPr>
            <w:r w:rsidRPr="00DF2FF2">
              <w:rPr>
                <w:rFonts w:ascii="Arial" w:eastAsia="新細明體" w:hAnsi="Arial" w:cs="Arial"/>
                <w:color w:val="000000"/>
                <w:kern w:val="0"/>
                <w:sz w:val="27"/>
                <w:szCs w:val="27"/>
              </w:rPr>
              <w:t>Final paper submission</w:t>
            </w:r>
          </w:p>
        </w:tc>
        <w:tc>
          <w:tcPr>
            <w:tcW w:w="36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FF2" w:rsidRPr="00DF2FF2" w:rsidRDefault="00DF2FF2" w:rsidP="00DF2FF2">
            <w:pPr>
              <w:widowControl/>
              <w:spacing w:line="285" w:lineRule="atLeast"/>
              <w:rPr>
                <w:rFonts w:ascii="Tahoma" w:eastAsia="新細明體" w:hAnsi="Tahoma" w:cs="Tahoma"/>
                <w:color w:val="000000"/>
                <w:kern w:val="0"/>
                <w:sz w:val="21"/>
                <w:szCs w:val="21"/>
              </w:rPr>
            </w:pPr>
            <w:r w:rsidRPr="00DF2FF2">
              <w:rPr>
                <w:rFonts w:ascii="Arial" w:eastAsia="新細明體" w:hAnsi="Arial" w:cs="Arial"/>
                <w:color w:val="000000"/>
                <w:kern w:val="0"/>
                <w:szCs w:val="24"/>
              </w:rPr>
              <w:t>25 </w:t>
            </w:r>
            <w:r w:rsidRPr="00DF2FF2">
              <w:rPr>
                <w:rFonts w:ascii="Arial" w:eastAsia="新細明體" w:hAnsi="Arial" w:cs="Arial"/>
                <w:color w:val="000000"/>
                <w:kern w:val="0"/>
                <w:sz w:val="27"/>
                <w:szCs w:val="27"/>
              </w:rPr>
              <w:t>October</w:t>
            </w:r>
            <w:r w:rsidRPr="00DF2FF2">
              <w:rPr>
                <w:rFonts w:ascii="Arial" w:eastAsia="新細明體" w:hAnsi="Arial" w:cs="Arial"/>
                <w:color w:val="000000"/>
                <w:kern w:val="0"/>
                <w:szCs w:val="24"/>
              </w:rPr>
              <w:t> 2016</w:t>
            </w:r>
          </w:p>
        </w:tc>
      </w:tr>
      <w:tr w:rsidR="00DF2FF2" w:rsidRPr="00DF2FF2" w:rsidTr="004322FB">
        <w:trPr>
          <w:tblCellSpacing w:w="24" w:type="dxa"/>
        </w:trPr>
        <w:tc>
          <w:tcPr>
            <w:tcW w:w="5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FF2" w:rsidRPr="00DF2FF2" w:rsidRDefault="00DF2FF2" w:rsidP="00DF2FF2">
            <w:pPr>
              <w:widowControl/>
              <w:spacing w:line="285" w:lineRule="atLeast"/>
              <w:rPr>
                <w:rFonts w:ascii="Tahoma" w:eastAsia="新細明體" w:hAnsi="Tahoma" w:cs="Tahoma"/>
                <w:color w:val="000000"/>
                <w:kern w:val="0"/>
                <w:sz w:val="21"/>
                <w:szCs w:val="21"/>
              </w:rPr>
            </w:pPr>
            <w:r w:rsidRPr="00DF2FF2">
              <w:rPr>
                <w:rFonts w:ascii="Arial" w:eastAsia="新細明體" w:hAnsi="Arial" w:cs="Arial"/>
                <w:color w:val="000000"/>
                <w:kern w:val="0"/>
                <w:sz w:val="27"/>
                <w:szCs w:val="27"/>
              </w:rPr>
              <w:t>Registration for accepted papers</w:t>
            </w:r>
          </w:p>
        </w:tc>
        <w:tc>
          <w:tcPr>
            <w:tcW w:w="36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FF2" w:rsidRPr="00DF2FF2" w:rsidRDefault="00DF2FF2" w:rsidP="00DF2FF2">
            <w:pPr>
              <w:widowControl/>
              <w:spacing w:line="285" w:lineRule="atLeast"/>
              <w:rPr>
                <w:rFonts w:ascii="Tahoma" w:eastAsia="新細明體" w:hAnsi="Tahoma" w:cs="Tahoma"/>
                <w:color w:val="000000"/>
                <w:kern w:val="0"/>
                <w:sz w:val="21"/>
                <w:szCs w:val="21"/>
              </w:rPr>
            </w:pPr>
            <w:r w:rsidRPr="00DF2FF2">
              <w:rPr>
                <w:rFonts w:ascii="Arial" w:eastAsia="新細明體" w:hAnsi="Arial" w:cs="Arial"/>
                <w:color w:val="000000"/>
                <w:kern w:val="0"/>
                <w:szCs w:val="24"/>
              </w:rPr>
              <w:t>25 </w:t>
            </w:r>
            <w:r w:rsidRPr="00DF2FF2">
              <w:rPr>
                <w:rFonts w:ascii="Arial" w:eastAsia="新細明體" w:hAnsi="Arial" w:cs="Arial"/>
                <w:color w:val="000000"/>
                <w:kern w:val="0"/>
                <w:sz w:val="27"/>
                <w:szCs w:val="27"/>
              </w:rPr>
              <w:t>October 2016</w:t>
            </w:r>
          </w:p>
        </w:tc>
      </w:tr>
    </w:tbl>
    <w:p w:rsidR="00DF2FF2" w:rsidRPr="00DF2FF2" w:rsidRDefault="00DF2FF2" w:rsidP="00DF2FF2">
      <w:pPr>
        <w:widowControl/>
        <w:rPr>
          <w:rFonts w:ascii="新細明體" w:eastAsia="新細明體" w:hAnsi="新細明體" w:cs="新細明體"/>
          <w:vanish/>
          <w:kern w:val="0"/>
          <w:szCs w:val="24"/>
        </w:rPr>
      </w:pPr>
    </w:p>
    <w:tbl>
      <w:tblPr>
        <w:tblW w:w="9419" w:type="dxa"/>
        <w:tblCellSpacing w:w="24"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5733"/>
        <w:gridCol w:w="3686"/>
      </w:tblGrid>
      <w:tr w:rsidR="00DF2FF2" w:rsidRPr="00DF2FF2" w:rsidTr="004322FB">
        <w:trPr>
          <w:tblCellSpacing w:w="24" w:type="dxa"/>
        </w:trPr>
        <w:tc>
          <w:tcPr>
            <w:tcW w:w="5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FF2" w:rsidRPr="00DF2FF2" w:rsidRDefault="00DF2FF2" w:rsidP="00DF2FF2">
            <w:pPr>
              <w:widowControl/>
              <w:spacing w:line="285" w:lineRule="atLeast"/>
              <w:rPr>
                <w:rFonts w:ascii="Tahoma" w:eastAsia="新細明體" w:hAnsi="Tahoma" w:cs="Tahoma"/>
                <w:color w:val="000000"/>
                <w:kern w:val="0"/>
                <w:sz w:val="21"/>
                <w:szCs w:val="21"/>
              </w:rPr>
            </w:pPr>
            <w:r w:rsidRPr="00DF2FF2">
              <w:rPr>
                <w:rFonts w:ascii="Arial" w:eastAsia="新細明體" w:hAnsi="Arial" w:cs="Arial"/>
                <w:color w:val="000000"/>
                <w:kern w:val="0"/>
                <w:sz w:val="21"/>
                <w:szCs w:val="21"/>
              </w:rPr>
              <w:t>Conference Date</w:t>
            </w:r>
          </w:p>
        </w:tc>
        <w:tc>
          <w:tcPr>
            <w:tcW w:w="36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2FF2" w:rsidRPr="00DF2FF2" w:rsidRDefault="00DF2FF2" w:rsidP="00DF2FF2">
            <w:pPr>
              <w:widowControl/>
              <w:spacing w:line="285" w:lineRule="atLeast"/>
              <w:rPr>
                <w:rFonts w:ascii="Tahoma" w:eastAsia="新細明體" w:hAnsi="Tahoma" w:cs="Tahoma"/>
                <w:color w:val="000000"/>
                <w:kern w:val="0"/>
                <w:sz w:val="21"/>
                <w:szCs w:val="21"/>
              </w:rPr>
            </w:pPr>
            <w:r w:rsidRPr="00DF2FF2">
              <w:rPr>
                <w:rFonts w:ascii="Arial" w:eastAsia="新細明體" w:hAnsi="Arial" w:cs="Arial"/>
                <w:color w:val="000000"/>
                <w:kern w:val="0"/>
                <w:sz w:val="27"/>
                <w:szCs w:val="27"/>
              </w:rPr>
              <w:t>4-6 November, 2016</w:t>
            </w:r>
          </w:p>
        </w:tc>
      </w:tr>
    </w:tbl>
    <w:p w:rsidR="00DF2FF2" w:rsidRPr="005E473A" w:rsidRDefault="00DF2FF2" w:rsidP="005E473A">
      <w:pPr>
        <w:widowControl/>
        <w:rPr>
          <w:rFonts w:ascii="新細明體" w:eastAsia="新細明體" w:hAnsi="新細明體" w:cs="新細明體"/>
          <w:vanish/>
          <w:kern w:val="0"/>
          <w:szCs w:val="24"/>
        </w:rPr>
      </w:pPr>
    </w:p>
    <w:p w:rsidR="005E473A" w:rsidRPr="005E473A" w:rsidRDefault="005E473A" w:rsidP="005E473A">
      <w:pPr>
        <w:widowControl/>
        <w:shd w:val="clear" w:color="auto" w:fill="FFFFFF"/>
        <w:spacing w:line="315" w:lineRule="atLeast"/>
        <w:outlineLvl w:val="2"/>
        <w:rPr>
          <w:rFonts w:ascii="Arial" w:eastAsia="新細明體" w:hAnsi="Arial" w:cs="Arial"/>
          <w:color w:val="293237"/>
          <w:kern w:val="0"/>
          <w:sz w:val="29"/>
          <w:szCs w:val="29"/>
        </w:rPr>
      </w:pPr>
      <w:r w:rsidRPr="005E473A">
        <w:rPr>
          <w:rFonts w:ascii="Trebuchet MS" w:eastAsia="新細明體" w:hAnsi="Trebuchet MS" w:cs="Arial"/>
          <w:b/>
          <w:bCs/>
          <w:color w:val="293237"/>
          <w:kern w:val="0"/>
          <w:szCs w:val="24"/>
        </w:rPr>
        <w:t>News Update</w:t>
      </w:r>
    </w:p>
    <w:p w:rsidR="007A6A32" w:rsidRPr="007A6A32" w:rsidRDefault="007A6A32" w:rsidP="007A6A32">
      <w:pPr>
        <w:widowControl/>
        <w:rPr>
          <w:rFonts w:ascii="新細明體" w:eastAsia="新細明體" w:hAnsi="新細明體" w:cs="新細明體"/>
          <w:kern w:val="0"/>
          <w:sz w:val="22"/>
        </w:rPr>
      </w:pPr>
      <w:r w:rsidRPr="007A6A32">
        <w:rPr>
          <w:rFonts w:ascii="Arial" w:eastAsia="新細明體" w:hAnsi="Arial" w:cs="Arial"/>
          <w:b/>
          <w:bCs/>
          <w:color w:val="FF0000"/>
          <w:kern w:val="0"/>
          <w:sz w:val="22"/>
          <w:shd w:val="clear" w:color="auto" w:fill="FFFFFF"/>
        </w:rPr>
        <w:t>July 04.</w:t>
      </w:r>
      <w:hyperlink r:id="rId13" w:history="1">
        <w:r w:rsidRPr="007A6A32">
          <w:rPr>
            <w:rFonts w:ascii="Arial" w:eastAsia="新細明體" w:hAnsi="Arial" w:cs="Arial"/>
            <w:color w:val="595959"/>
            <w:kern w:val="0"/>
            <w:sz w:val="22"/>
            <w:shd w:val="clear" w:color="auto" w:fill="FFFFFF"/>
          </w:rPr>
          <w:t>Welcome to Dr.Edward_Wang from Minghsin University of Science and Technology (MUST), Taiwan to be International Technological Committee member!</w:t>
        </w:r>
      </w:hyperlink>
      <w:r w:rsidRPr="007A6A32">
        <w:rPr>
          <w:rFonts w:ascii="Arial" w:eastAsia="新細明體" w:hAnsi="Arial" w:cs="Arial"/>
          <w:color w:val="000000"/>
          <w:kern w:val="0"/>
          <w:sz w:val="22"/>
        </w:rPr>
        <w:br/>
      </w:r>
      <w:r w:rsidRPr="007A6A32">
        <w:rPr>
          <w:rFonts w:ascii="Arial" w:eastAsia="新細明體" w:hAnsi="Arial" w:cs="Arial"/>
          <w:b/>
          <w:bCs/>
          <w:color w:val="FF0000"/>
          <w:kern w:val="0"/>
          <w:sz w:val="22"/>
          <w:shd w:val="clear" w:color="auto" w:fill="FFFFFF"/>
        </w:rPr>
        <w:t>May 15.</w:t>
      </w:r>
      <w:hyperlink r:id="rId14" w:history="1">
        <w:r w:rsidRPr="007A6A32">
          <w:rPr>
            <w:rFonts w:ascii="Arial" w:eastAsia="新細明體" w:hAnsi="Arial" w:cs="Arial"/>
            <w:color w:val="595959"/>
            <w:kern w:val="0"/>
            <w:sz w:val="22"/>
            <w:shd w:val="clear" w:color="auto" w:fill="FFFFFF"/>
          </w:rPr>
          <w:t>Welcome to Dr.Mohammad Arif Kamal from Aligarh Muslim University, India to be International Technological Committee member!</w:t>
        </w:r>
      </w:hyperlink>
      <w:r w:rsidRPr="007A6A32">
        <w:rPr>
          <w:rFonts w:ascii="Arial" w:eastAsia="新細明體" w:hAnsi="Arial" w:cs="Arial"/>
          <w:color w:val="000000"/>
          <w:kern w:val="0"/>
          <w:sz w:val="22"/>
          <w:shd w:val="clear" w:color="auto" w:fill="FFFFFF"/>
        </w:rPr>
        <w:br/>
      </w:r>
      <w:r w:rsidRPr="007A6A32">
        <w:rPr>
          <w:rFonts w:ascii="Arial" w:eastAsia="新細明體" w:hAnsi="Arial" w:cs="Arial"/>
          <w:b/>
          <w:bCs/>
          <w:color w:val="FF0000"/>
          <w:kern w:val="0"/>
          <w:sz w:val="22"/>
          <w:shd w:val="clear" w:color="auto" w:fill="FFFFFF"/>
        </w:rPr>
        <w:t>April 01.</w:t>
      </w:r>
      <w:r w:rsidRPr="007A6A32">
        <w:rPr>
          <w:rFonts w:ascii="Arial" w:eastAsia="新細明體" w:hAnsi="Arial" w:cs="Arial"/>
          <w:color w:val="000000"/>
          <w:kern w:val="0"/>
          <w:sz w:val="22"/>
          <w:shd w:val="clear" w:color="auto" w:fill="FFFFFF"/>
        </w:rPr>
        <w:t> ICCAE 2016 is online on the website of Sciencemeeting Online, organized by Chinese Ministry of Education.</w:t>
      </w:r>
      <w:r w:rsidRPr="007A6A32">
        <w:rPr>
          <w:rFonts w:ascii="Arial" w:eastAsia="新細明體" w:hAnsi="Arial" w:cs="Arial"/>
          <w:color w:val="000000"/>
          <w:kern w:val="0"/>
          <w:sz w:val="22"/>
          <w:shd w:val="clear" w:color="auto" w:fill="FFFFFF"/>
        </w:rPr>
        <w:t>（</w:t>
      </w:r>
      <w:hyperlink r:id="rId15" w:history="1">
        <w:r w:rsidRPr="007A6A32">
          <w:rPr>
            <w:rFonts w:ascii="Arial" w:eastAsia="新細明體" w:hAnsi="Arial" w:cs="Arial"/>
            <w:color w:val="FF0000"/>
            <w:kern w:val="0"/>
            <w:sz w:val="22"/>
            <w:shd w:val="clear" w:color="auto" w:fill="FFFFFF"/>
          </w:rPr>
          <w:t>click</w:t>
        </w:r>
      </w:hyperlink>
      <w:r w:rsidRPr="007A6A32">
        <w:rPr>
          <w:rFonts w:ascii="Arial" w:eastAsia="新細明體" w:hAnsi="Arial" w:cs="Arial"/>
          <w:color w:val="000000"/>
          <w:kern w:val="0"/>
          <w:sz w:val="22"/>
          <w:shd w:val="clear" w:color="auto" w:fill="FFFFFF"/>
        </w:rPr>
        <w:t>）</w:t>
      </w:r>
    </w:p>
    <w:p w:rsidR="007A6A32" w:rsidRPr="00207C68" w:rsidRDefault="007A6A32" w:rsidP="007A6A32">
      <w:pPr>
        <w:widowControl/>
        <w:shd w:val="clear" w:color="auto" w:fill="FFFFFF"/>
        <w:spacing w:line="285" w:lineRule="atLeast"/>
        <w:rPr>
          <w:rFonts w:ascii="Arial" w:eastAsia="新細明體" w:hAnsi="Arial" w:cs="Arial"/>
          <w:b/>
          <w:color w:val="000000"/>
          <w:kern w:val="0"/>
          <w:sz w:val="22"/>
        </w:rPr>
      </w:pPr>
      <w:r w:rsidRPr="00207C68">
        <w:rPr>
          <w:rFonts w:ascii="Arial" w:eastAsia="新細明體" w:hAnsi="Arial" w:cs="Arial"/>
          <w:b/>
          <w:color w:val="000000"/>
          <w:kern w:val="0"/>
          <w:sz w:val="22"/>
        </w:rPr>
        <w:t>ICCAE2016</w:t>
      </w:r>
      <w:r w:rsidRPr="00207C68">
        <w:rPr>
          <w:rFonts w:ascii="Arial" w:eastAsia="新細明體" w:hAnsi="Arial" w:cs="Arial"/>
          <w:b/>
          <w:color w:val="000000"/>
          <w:kern w:val="0"/>
          <w:sz w:val="22"/>
        </w:rPr>
        <w:t>已经被中华人民共和国教育部主办的中国学术会议在线收录。（</w:t>
      </w:r>
      <w:hyperlink r:id="rId16" w:history="1">
        <w:r w:rsidRPr="00207C68">
          <w:rPr>
            <w:rFonts w:ascii="Arial" w:eastAsia="新細明體" w:hAnsi="Arial" w:cs="Arial"/>
            <w:b/>
            <w:color w:val="FF0000"/>
            <w:kern w:val="0"/>
            <w:sz w:val="22"/>
          </w:rPr>
          <w:t>点击</w:t>
        </w:r>
      </w:hyperlink>
      <w:r w:rsidRPr="00207C68">
        <w:rPr>
          <w:rFonts w:ascii="Arial" w:eastAsia="新細明體" w:hAnsi="Arial" w:cs="Arial"/>
          <w:b/>
          <w:color w:val="000000"/>
          <w:kern w:val="0"/>
          <w:sz w:val="22"/>
        </w:rPr>
        <w:t>）</w:t>
      </w:r>
    </w:p>
    <w:p w:rsidR="007A6A32" w:rsidRPr="00133471" w:rsidRDefault="007A6A32" w:rsidP="00F25E02">
      <w:pPr>
        <w:widowControl/>
        <w:shd w:val="clear" w:color="auto" w:fill="FFFFFF"/>
        <w:spacing w:line="285" w:lineRule="atLeast"/>
        <w:jc w:val="both"/>
        <w:rPr>
          <w:rFonts w:ascii="Arial" w:eastAsia="新細明體" w:hAnsi="Arial" w:cs="Arial"/>
          <w:b/>
          <w:bCs/>
          <w:color w:val="FF0000"/>
          <w:kern w:val="0"/>
          <w:sz w:val="22"/>
        </w:rPr>
      </w:pPr>
    </w:p>
    <w:p w:rsidR="00F25E02" w:rsidRPr="00F25E02" w:rsidRDefault="00F25E02" w:rsidP="00F25E02">
      <w:pPr>
        <w:widowControl/>
        <w:shd w:val="clear" w:color="auto" w:fill="FFFFFF"/>
        <w:spacing w:line="285" w:lineRule="atLeast"/>
        <w:jc w:val="both"/>
        <w:rPr>
          <w:rFonts w:ascii="Arial" w:eastAsia="新細明體" w:hAnsi="Arial" w:cs="Arial"/>
          <w:color w:val="000000"/>
          <w:kern w:val="0"/>
          <w:szCs w:val="24"/>
        </w:rPr>
      </w:pPr>
      <w:r w:rsidRPr="00F25E02">
        <w:rPr>
          <w:rFonts w:ascii="Arial" w:eastAsia="新細明體" w:hAnsi="Arial" w:cs="Arial"/>
          <w:b/>
          <w:bCs/>
          <w:color w:val="FF0000"/>
          <w:kern w:val="0"/>
          <w:sz w:val="28"/>
          <w:szCs w:val="28"/>
        </w:rPr>
        <w:t>Call for papers</w:t>
      </w:r>
      <w:r w:rsidRPr="00F25E02">
        <w:rPr>
          <w:rFonts w:ascii="Arial" w:eastAsia="新細明體" w:hAnsi="Arial" w:cs="Arial"/>
          <w:color w:val="000000"/>
          <w:kern w:val="0"/>
          <w:sz w:val="18"/>
          <w:szCs w:val="18"/>
        </w:rPr>
        <w:br/>
      </w:r>
      <w:r w:rsidRPr="00F25E02">
        <w:rPr>
          <w:rFonts w:ascii="Helvetica" w:eastAsia="新細明體" w:hAnsi="Helvetica" w:cs="Helvetica"/>
          <w:b/>
          <w:bCs/>
          <w:color w:val="FF0000"/>
          <w:kern w:val="0"/>
          <w:szCs w:val="24"/>
          <w:bdr w:val="none" w:sz="0" w:space="0" w:color="auto" w:frame="1"/>
        </w:rPr>
        <w:t>You can download the full CFPs in here(</w:t>
      </w:r>
      <w:hyperlink r:id="rId17" w:history="1">
        <w:r w:rsidRPr="00F25E02">
          <w:rPr>
            <w:rFonts w:ascii="Helvetica" w:eastAsia="新細明體" w:hAnsi="Helvetica" w:cs="Helvetica"/>
            <w:b/>
            <w:bCs/>
            <w:color w:val="0000FF"/>
            <w:kern w:val="0"/>
            <w:szCs w:val="24"/>
            <w:bdr w:val="none" w:sz="0" w:space="0" w:color="auto" w:frame="1"/>
          </w:rPr>
          <w:t>click</w:t>
        </w:r>
      </w:hyperlink>
      <w:r w:rsidRPr="00F25E02">
        <w:rPr>
          <w:rFonts w:ascii="Helvetica" w:eastAsia="新細明體" w:hAnsi="Helvetica" w:cs="Helvetica"/>
          <w:b/>
          <w:bCs/>
          <w:color w:val="FF0000"/>
          <w:kern w:val="0"/>
          <w:szCs w:val="24"/>
          <w:bdr w:val="none" w:sz="0" w:space="0" w:color="auto" w:frame="1"/>
        </w:rPr>
        <w:t>).</w:t>
      </w:r>
      <w:r w:rsidRPr="00F25E02">
        <w:rPr>
          <w:rFonts w:ascii="Arial" w:eastAsia="新細明體" w:hAnsi="Arial" w:cs="Arial"/>
          <w:color w:val="000000"/>
          <w:kern w:val="0"/>
          <w:szCs w:val="24"/>
        </w:rPr>
        <w:br/>
      </w:r>
      <w:r w:rsidRPr="00F25E02">
        <w:rPr>
          <w:rFonts w:ascii="Arial" w:eastAsia="新細明體" w:hAnsi="Arial" w:cs="Arial"/>
          <w:color w:val="000000"/>
          <w:kern w:val="0"/>
          <w:szCs w:val="24"/>
        </w:rPr>
        <w:br/>
        <w:t>Submissions will be peer reviewed and evaluated based on originality, technical and/or research content/depth, correctness, relevance to conference, contributions, and readability. Submissions will be chosen based on technical merit, interest, applicability, and how well they fit a coherent and balanced technical program.</w:t>
      </w:r>
    </w:p>
    <w:p w:rsidR="005E473A" w:rsidRDefault="00F25E02" w:rsidP="00F25E02">
      <w:pPr>
        <w:rPr>
          <w:rFonts w:ascii="Arial" w:eastAsia="新細明體" w:hAnsi="Arial" w:cs="Arial"/>
          <w:color w:val="000000"/>
          <w:kern w:val="0"/>
          <w:sz w:val="21"/>
          <w:szCs w:val="21"/>
          <w:shd w:val="clear" w:color="auto" w:fill="FFFFFF"/>
        </w:rPr>
      </w:pPr>
      <w:r w:rsidRPr="00F25E02">
        <w:rPr>
          <w:rFonts w:ascii="Arial" w:eastAsia="新細明體" w:hAnsi="Arial" w:cs="Arial"/>
          <w:color w:val="000000"/>
          <w:kern w:val="0"/>
          <w:sz w:val="18"/>
          <w:szCs w:val="18"/>
        </w:rPr>
        <w:br/>
      </w:r>
      <w:r w:rsidRPr="007A6A32">
        <w:rPr>
          <w:rFonts w:ascii="Arial" w:eastAsia="新細明體" w:hAnsi="Arial" w:cs="Arial"/>
          <w:b/>
          <w:bCs/>
          <w:color w:val="0000FF"/>
          <w:kern w:val="0"/>
          <w:szCs w:val="24"/>
          <w:shd w:val="clear" w:color="auto" w:fill="FFFFFF"/>
        </w:rPr>
        <w:t>Topics are interested but not limited to the following</w:t>
      </w:r>
      <w:r w:rsidRPr="007A6A32">
        <w:rPr>
          <w:rFonts w:ascii="Arial" w:eastAsia="新細明體" w:hAnsi="Arial" w:cs="Arial"/>
          <w:color w:val="0000FF"/>
          <w:kern w:val="0"/>
          <w:szCs w:val="24"/>
          <w:shd w:val="clear" w:color="auto" w:fill="FFFFFF"/>
        </w:rPr>
        <w:br/>
      </w:r>
      <w:r w:rsidRPr="00F25E02">
        <w:rPr>
          <w:rFonts w:ascii="Arial" w:eastAsia="新細明體" w:hAnsi="Arial" w:cs="Arial"/>
          <w:color w:val="000000"/>
          <w:kern w:val="0"/>
          <w:sz w:val="21"/>
          <w:szCs w:val="21"/>
          <w:shd w:val="clear" w:color="auto" w:fill="FFFFFF"/>
        </w:rPr>
        <w:br/>
      </w:r>
      <w:r w:rsidRPr="007A6A32">
        <w:rPr>
          <w:rFonts w:ascii="Arial" w:eastAsia="新細明體" w:hAnsi="Arial" w:cs="Arial"/>
          <w:b/>
          <w:bCs/>
          <w:color w:val="0000FF"/>
          <w:kern w:val="0"/>
          <w:szCs w:val="24"/>
          <w:shd w:val="clear" w:color="auto" w:fill="FFFFFF"/>
        </w:rPr>
        <w:t>(I) Civil, Architectural Engineering</w:t>
      </w:r>
      <w:r w:rsidRPr="007A6A32">
        <w:rPr>
          <w:rFonts w:ascii="Arial" w:eastAsia="新細明體" w:hAnsi="Arial" w:cs="Arial"/>
          <w:color w:val="0000FF"/>
          <w:kern w:val="0"/>
          <w:sz w:val="21"/>
          <w:szCs w:val="21"/>
          <w:shd w:val="clear" w:color="auto" w:fill="FFFFFF"/>
        </w:rPr>
        <w:br/>
      </w:r>
      <w:r w:rsidRPr="00F25E02">
        <w:rPr>
          <w:rFonts w:ascii="Arial" w:eastAsia="新細明體" w:hAnsi="Arial" w:cs="Arial"/>
          <w:color w:val="000000"/>
          <w:kern w:val="0"/>
          <w:sz w:val="21"/>
          <w:szCs w:val="21"/>
          <w:shd w:val="clear" w:color="auto" w:fill="FFFFFF"/>
        </w:rPr>
        <w:t>(01)  Structural Engineering</w:t>
      </w:r>
      <w:r w:rsidRPr="00F25E02">
        <w:rPr>
          <w:rFonts w:ascii="Arial" w:eastAsia="新細明體" w:hAnsi="Arial" w:cs="Arial"/>
          <w:color w:val="000000"/>
          <w:kern w:val="0"/>
          <w:sz w:val="21"/>
          <w:szCs w:val="21"/>
          <w:shd w:val="clear" w:color="auto" w:fill="FFFFFF"/>
        </w:rPr>
        <w:br/>
        <w:t>(02)  Bridge Engineering</w:t>
      </w:r>
      <w:r w:rsidRPr="00F25E02">
        <w:rPr>
          <w:rFonts w:ascii="Arial" w:eastAsia="新細明體" w:hAnsi="Arial" w:cs="Arial"/>
          <w:color w:val="000000"/>
          <w:kern w:val="0"/>
          <w:sz w:val="21"/>
          <w:szCs w:val="21"/>
          <w:shd w:val="clear" w:color="auto" w:fill="FFFFFF"/>
        </w:rPr>
        <w:br/>
        <w:t>(03)  Geotechnical Engineering</w:t>
      </w:r>
      <w:r w:rsidRPr="00F25E02">
        <w:rPr>
          <w:rFonts w:ascii="Arial" w:eastAsia="新細明體" w:hAnsi="Arial" w:cs="Arial"/>
          <w:color w:val="000000"/>
          <w:kern w:val="0"/>
          <w:sz w:val="21"/>
          <w:szCs w:val="21"/>
          <w:shd w:val="clear" w:color="auto" w:fill="FFFFFF"/>
        </w:rPr>
        <w:br/>
        <w:t>(04)  Geological Engineering</w:t>
      </w:r>
      <w:r w:rsidRPr="00F25E02">
        <w:rPr>
          <w:rFonts w:ascii="Arial" w:eastAsia="新細明體" w:hAnsi="Arial" w:cs="Arial"/>
          <w:color w:val="000000"/>
          <w:kern w:val="0"/>
          <w:sz w:val="21"/>
          <w:szCs w:val="21"/>
          <w:shd w:val="clear" w:color="auto" w:fill="FFFFFF"/>
        </w:rPr>
        <w:br/>
        <w:t>(05)  Tunnel, Subway and Underground Facilities</w:t>
      </w:r>
      <w:r w:rsidRPr="00F25E02">
        <w:rPr>
          <w:rFonts w:ascii="Arial" w:eastAsia="新細明體" w:hAnsi="Arial" w:cs="Arial"/>
          <w:color w:val="000000"/>
          <w:kern w:val="0"/>
          <w:sz w:val="21"/>
          <w:szCs w:val="21"/>
          <w:shd w:val="clear" w:color="auto" w:fill="FFFFFF"/>
        </w:rPr>
        <w:br/>
        <w:t>(06)  Seismic Engineering</w:t>
      </w:r>
      <w:r w:rsidRPr="00F25E02">
        <w:rPr>
          <w:rFonts w:ascii="Arial" w:eastAsia="新細明體" w:hAnsi="Arial" w:cs="Arial"/>
          <w:color w:val="000000"/>
          <w:kern w:val="0"/>
          <w:sz w:val="21"/>
          <w:szCs w:val="21"/>
          <w:shd w:val="clear" w:color="auto" w:fill="FFFFFF"/>
        </w:rPr>
        <w:br/>
        <w:t>(07)  Road and Railway Engineering</w:t>
      </w:r>
      <w:r w:rsidRPr="00F25E02">
        <w:rPr>
          <w:rFonts w:ascii="Arial" w:eastAsia="新細明體" w:hAnsi="Arial" w:cs="Arial"/>
          <w:color w:val="000000"/>
          <w:kern w:val="0"/>
          <w:sz w:val="21"/>
          <w:szCs w:val="21"/>
          <w:shd w:val="clear" w:color="auto" w:fill="FFFFFF"/>
        </w:rPr>
        <w:br/>
        <w:t>(08)  Transportation Engineering</w:t>
      </w:r>
      <w:r w:rsidRPr="00F25E02">
        <w:rPr>
          <w:rFonts w:ascii="Arial" w:eastAsia="新細明體" w:hAnsi="Arial" w:cs="Arial"/>
          <w:color w:val="000000"/>
          <w:kern w:val="0"/>
          <w:sz w:val="21"/>
          <w:szCs w:val="21"/>
          <w:shd w:val="clear" w:color="auto" w:fill="FFFFFF"/>
        </w:rPr>
        <w:br/>
        <w:t>(09)  Hydraulic Engineering</w:t>
      </w:r>
      <w:r w:rsidRPr="00F25E02">
        <w:rPr>
          <w:rFonts w:ascii="Arial" w:eastAsia="新細明體" w:hAnsi="Arial" w:cs="Arial"/>
          <w:color w:val="000000"/>
          <w:kern w:val="0"/>
          <w:sz w:val="21"/>
          <w:szCs w:val="21"/>
          <w:shd w:val="clear" w:color="auto" w:fill="FFFFFF"/>
        </w:rPr>
        <w:br/>
        <w:t>(10)  Coastal Engineering</w:t>
      </w:r>
      <w:r w:rsidRPr="00F25E02">
        <w:rPr>
          <w:rFonts w:ascii="Arial" w:eastAsia="新細明體" w:hAnsi="Arial" w:cs="Arial"/>
          <w:color w:val="000000"/>
          <w:kern w:val="0"/>
          <w:sz w:val="21"/>
          <w:szCs w:val="21"/>
          <w:shd w:val="clear" w:color="auto" w:fill="FFFFFF"/>
        </w:rPr>
        <w:br/>
        <w:t>(11)  Water Supply and Drainage Engineering</w:t>
      </w:r>
      <w:r w:rsidRPr="00F25E02">
        <w:rPr>
          <w:rFonts w:ascii="Arial" w:eastAsia="新細明體" w:hAnsi="Arial" w:cs="Arial"/>
          <w:color w:val="000000"/>
          <w:kern w:val="0"/>
          <w:sz w:val="21"/>
          <w:szCs w:val="21"/>
          <w:shd w:val="clear" w:color="auto" w:fill="FFFFFF"/>
        </w:rPr>
        <w:br/>
        <w:t>(12)  Heating, Gas Supply, Ventilation and Air Conditioning Works</w:t>
      </w:r>
      <w:r w:rsidRPr="00F25E02">
        <w:rPr>
          <w:rFonts w:ascii="Arial" w:eastAsia="新細明體" w:hAnsi="Arial" w:cs="Arial"/>
          <w:color w:val="000000"/>
          <w:kern w:val="0"/>
          <w:sz w:val="21"/>
          <w:szCs w:val="21"/>
          <w:shd w:val="clear" w:color="auto" w:fill="FFFFFF"/>
        </w:rPr>
        <w:br/>
        <w:t>(13)  Disaster Prevention and Mitigation</w:t>
      </w:r>
      <w:r w:rsidRPr="00F25E02">
        <w:rPr>
          <w:rFonts w:ascii="Arial" w:eastAsia="新細明體" w:hAnsi="Arial" w:cs="Arial"/>
          <w:color w:val="000000"/>
          <w:kern w:val="0"/>
          <w:sz w:val="21"/>
          <w:szCs w:val="21"/>
          <w:shd w:val="clear" w:color="auto" w:fill="FFFFFF"/>
        </w:rPr>
        <w:br/>
        <w:t>(14)  Environment-Friendly Construction and Development</w:t>
      </w:r>
      <w:r w:rsidRPr="00F25E02">
        <w:rPr>
          <w:rFonts w:ascii="Arial" w:eastAsia="新細明體" w:hAnsi="Arial" w:cs="Arial"/>
          <w:color w:val="000000"/>
          <w:kern w:val="0"/>
          <w:sz w:val="21"/>
          <w:szCs w:val="21"/>
          <w:shd w:val="clear" w:color="auto" w:fill="FFFFFF"/>
        </w:rPr>
        <w:br/>
        <w:t>(15)  Monitoring and Control Of Structures</w:t>
      </w:r>
      <w:r w:rsidRPr="00F25E02">
        <w:rPr>
          <w:rFonts w:ascii="Arial" w:eastAsia="新細明體" w:hAnsi="Arial" w:cs="Arial"/>
          <w:color w:val="000000"/>
          <w:kern w:val="0"/>
          <w:sz w:val="21"/>
          <w:szCs w:val="21"/>
          <w:shd w:val="clear" w:color="auto" w:fill="FFFFFF"/>
        </w:rPr>
        <w:br/>
        <w:t>(16)  Structural Rehabilitation, Retrofitting and Strengthening</w:t>
      </w:r>
      <w:r w:rsidRPr="00F25E02">
        <w:rPr>
          <w:rFonts w:ascii="Arial" w:eastAsia="新細明體" w:hAnsi="Arial" w:cs="Arial"/>
          <w:color w:val="000000"/>
          <w:kern w:val="0"/>
          <w:sz w:val="21"/>
          <w:szCs w:val="21"/>
          <w:shd w:val="clear" w:color="auto" w:fill="FFFFFF"/>
        </w:rPr>
        <w:br/>
        <w:t>(17)  Reliability and Durability of Structures</w:t>
      </w:r>
      <w:r w:rsidRPr="00F25E02">
        <w:rPr>
          <w:rFonts w:ascii="Arial" w:eastAsia="新細明體" w:hAnsi="Arial" w:cs="Arial"/>
          <w:color w:val="000000"/>
          <w:kern w:val="0"/>
          <w:sz w:val="21"/>
          <w:szCs w:val="21"/>
          <w:shd w:val="clear" w:color="auto" w:fill="FFFFFF"/>
        </w:rPr>
        <w:br/>
        <w:t>(18)  Cartography and Geographic Information System</w:t>
      </w:r>
      <w:r w:rsidRPr="00F25E02">
        <w:rPr>
          <w:rFonts w:ascii="Arial" w:eastAsia="新細明體" w:hAnsi="Arial" w:cs="Arial"/>
          <w:color w:val="000000"/>
          <w:kern w:val="0"/>
          <w:sz w:val="21"/>
          <w:szCs w:val="21"/>
          <w:shd w:val="clear" w:color="auto" w:fill="FFFFFF"/>
        </w:rPr>
        <w:br/>
      </w:r>
      <w:r w:rsidRPr="00F25E02">
        <w:rPr>
          <w:rFonts w:ascii="Arial" w:eastAsia="新細明體" w:hAnsi="Arial" w:cs="Arial"/>
          <w:color w:val="000000"/>
          <w:kern w:val="0"/>
          <w:sz w:val="21"/>
          <w:szCs w:val="21"/>
          <w:shd w:val="clear" w:color="auto" w:fill="FFFFFF"/>
        </w:rPr>
        <w:lastRenderedPageBreak/>
        <w:t>(19)  Surveying Engineering</w:t>
      </w:r>
      <w:r w:rsidRPr="00F25E02">
        <w:rPr>
          <w:rFonts w:ascii="Arial" w:eastAsia="新細明體" w:hAnsi="Arial" w:cs="Arial"/>
          <w:color w:val="000000"/>
          <w:kern w:val="0"/>
          <w:sz w:val="21"/>
          <w:szCs w:val="21"/>
          <w:shd w:val="clear" w:color="auto" w:fill="FFFFFF"/>
        </w:rPr>
        <w:br/>
        <w:t>(20)  Computational Mechanics</w:t>
      </w:r>
      <w:r w:rsidRPr="00F25E02">
        <w:rPr>
          <w:rFonts w:ascii="Arial" w:eastAsia="新細明體" w:hAnsi="Arial" w:cs="Arial"/>
          <w:color w:val="000000"/>
          <w:kern w:val="0"/>
          <w:sz w:val="21"/>
          <w:szCs w:val="21"/>
          <w:shd w:val="clear" w:color="auto" w:fill="FFFFFF"/>
        </w:rPr>
        <w:br/>
        <w:t>(21)  Construction Technology</w:t>
      </w:r>
      <w:r w:rsidRPr="00F25E02">
        <w:rPr>
          <w:rFonts w:ascii="Arial" w:eastAsia="新細明體" w:hAnsi="Arial" w:cs="Arial"/>
          <w:color w:val="000000"/>
          <w:kern w:val="0"/>
          <w:sz w:val="21"/>
          <w:szCs w:val="21"/>
          <w:shd w:val="clear" w:color="auto" w:fill="FFFFFF"/>
        </w:rPr>
        <w:br/>
        <w:t>(22)  Computer Simulation and CAD/CAE</w:t>
      </w:r>
      <w:r w:rsidRPr="00F25E02">
        <w:rPr>
          <w:rFonts w:ascii="Arial" w:eastAsia="新細明體" w:hAnsi="Arial" w:cs="Arial"/>
          <w:color w:val="000000"/>
          <w:kern w:val="0"/>
          <w:sz w:val="21"/>
          <w:szCs w:val="21"/>
          <w:shd w:val="clear" w:color="auto" w:fill="FFFFFF"/>
        </w:rPr>
        <w:br/>
        <w:t> </w:t>
      </w:r>
      <w:r w:rsidRPr="00F25E02">
        <w:rPr>
          <w:rFonts w:ascii="Arial" w:eastAsia="新細明體" w:hAnsi="Arial" w:cs="Arial"/>
          <w:color w:val="000000"/>
          <w:kern w:val="0"/>
          <w:sz w:val="21"/>
          <w:szCs w:val="21"/>
          <w:shd w:val="clear" w:color="auto" w:fill="FFFFFF"/>
        </w:rPr>
        <w:br/>
      </w:r>
      <w:r w:rsidRPr="007A6A32">
        <w:rPr>
          <w:rFonts w:ascii="Arial" w:eastAsia="新細明體" w:hAnsi="Arial" w:cs="Arial"/>
          <w:b/>
          <w:bCs/>
          <w:color w:val="0000FF"/>
          <w:kern w:val="0"/>
          <w:szCs w:val="24"/>
          <w:shd w:val="clear" w:color="auto" w:fill="FFFFFF"/>
        </w:rPr>
        <w:t>(II) Architecture and Building Materials</w:t>
      </w:r>
      <w:r w:rsidRPr="007A6A32">
        <w:rPr>
          <w:rFonts w:ascii="Arial" w:eastAsia="新細明體" w:hAnsi="Arial" w:cs="Arial"/>
          <w:color w:val="0000FF"/>
          <w:kern w:val="0"/>
          <w:szCs w:val="24"/>
          <w:shd w:val="clear" w:color="auto" w:fill="FFFFFF"/>
        </w:rPr>
        <w:br/>
      </w:r>
      <w:r w:rsidRPr="00F25E02">
        <w:rPr>
          <w:rFonts w:ascii="Arial" w:eastAsia="新細明體" w:hAnsi="Arial" w:cs="Arial"/>
          <w:color w:val="000000"/>
          <w:kern w:val="0"/>
          <w:sz w:val="21"/>
          <w:szCs w:val="21"/>
          <w:shd w:val="clear" w:color="auto" w:fill="FFFFFF"/>
        </w:rPr>
        <w:t>(23)  Architectural Design and Its Theory</w:t>
      </w:r>
      <w:r w:rsidRPr="00F25E02">
        <w:rPr>
          <w:rFonts w:ascii="Arial" w:eastAsia="新細明體" w:hAnsi="Arial" w:cs="Arial"/>
          <w:color w:val="000000"/>
          <w:kern w:val="0"/>
          <w:sz w:val="21"/>
          <w:szCs w:val="21"/>
          <w:shd w:val="clear" w:color="auto" w:fill="FFFFFF"/>
        </w:rPr>
        <w:br/>
        <w:t>(24)  Building Technology Science</w:t>
      </w:r>
      <w:r w:rsidRPr="00F25E02">
        <w:rPr>
          <w:rFonts w:ascii="Arial" w:eastAsia="新細明體" w:hAnsi="Arial" w:cs="Arial"/>
          <w:color w:val="000000"/>
          <w:kern w:val="0"/>
          <w:sz w:val="21"/>
          <w:szCs w:val="21"/>
          <w:shd w:val="clear" w:color="auto" w:fill="FFFFFF"/>
        </w:rPr>
        <w:br/>
        <w:t>(25)  Urban Planning and Design</w:t>
      </w:r>
      <w:r w:rsidRPr="00F25E02">
        <w:rPr>
          <w:rFonts w:ascii="Arial" w:eastAsia="新細明體" w:hAnsi="Arial" w:cs="Arial"/>
          <w:color w:val="000000"/>
          <w:kern w:val="0"/>
          <w:sz w:val="21"/>
          <w:szCs w:val="21"/>
          <w:shd w:val="clear" w:color="auto" w:fill="FFFFFF"/>
        </w:rPr>
        <w:br/>
        <w:t>(26)  Landscape Planning and Design</w:t>
      </w:r>
      <w:r w:rsidRPr="00F25E02">
        <w:rPr>
          <w:rFonts w:ascii="Arial" w:eastAsia="新細明體" w:hAnsi="Arial" w:cs="Arial"/>
          <w:color w:val="000000"/>
          <w:kern w:val="0"/>
          <w:sz w:val="21"/>
          <w:szCs w:val="21"/>
          <w:shd w:val="clear" w:color="auto" w:fill="FFFFFF"/>
        </w:rPr>
        <w:br/>
        <w:t>(27)  Architectural Environment &amp; Equipment Engineering</w:t>
      </w:r>
      <w:r w:rsidRPr="00F25E02">
        <w:rPr>
          <w:rFonts w:ascii="Arial" w:eastAsia="新細明體" w:hAnsi="Arial" w:cs="Arial"/>
          <w:color w:val="000000"/>
          <w:kern w:val="0"/>
          <w:sz w:val="21"/>
          <w:szCs w:val="21"/>
          <w:shd w:val="clear" w:color="auto" w:fill="FFFFFF"/>
        </w:rPr>
        <w:br/>
        <w:t>(28)  Building Energy Saving Technology</w:t>
      </w:r>
      <w:r w:rsidRPr="00F25E02">
        <w:rPr>
          <w:rFonts w:ascii="Arial" w:eastAsia="新細明體" w:hAnsi="Arial" w:cs="Arial"/>
          <w:color w:val="000000"/>
          <w:kern w:val="0"/>
          <w:sz w:val="21"/>
          <w:szCs w:val="21"/>
          <w:shd w:val="clear" w:color="auto" w:fill="FFFFFF"/>
        </w:rPr>
        <w:br/>
        <w:t>(39)  Ecological Architecture</w:t>
      </w:r>
      <w:r w:rsidRPr="00F25E02">
        <w:rPr>
          <w:rFonts w:ascii="Arial" w:eastAsia="新細明體" w:hAnsi="Arial" w:cs="Arial"/>
          <w:color w:val="000000"/>
          <w:kern w:val="0"/>
          <w:sz w:val="21"/>
          <w:szCs w:val="21"/>
          <w:shd w:val="clear" w:color="auto" w:fill="FFFFFF"/>
        </w:rPr>
        <w:br/>
        <w:t>(30)  Traditional Construction Materials</w:t>
      </w:r>
      <w:r w:rsidRPr="00F25E02">
        <w:rPr>
          <w:rFonts w:ascii="Arial" w:eastAsia="新細明體" w:hAnsi="Arial" w:cs="Arial"/>
          <w:color w:val="000000"/>
          <w:kern w:val="0"/>
          <w:sz w:val="21"/>
          <w:szCs w:val="21"/>
          <w:shd w:val="clear" w:color="auto" w:fill="FFFFFF"/>
        </w:rPr>
        <w:br/>
        <w:t>(31)  Advanced Construction Materials</w:t>
      </w:r>
      <w:r w:rsidRPr="00F25E02">
        <w:rPr>
          <w:rFonts w:ascii="Arial" w:eastAsia="新細明體" w:hAnsi="Arial" w:cs="Arial"/>
          <w:color w:val="000000"/>
          <w:kern w:val="0"/>
          <w:sz w:val="21"/>
          <w:szCs w:val="21"/>
          <w:shd w:val="clear" w:color="auto" w:fill="FFFFFF"/>
        </w:rPr>
        <w:br/>
        <w:t>(32)  Green Building Materials</w:t>
      </w:r>
      <w:r w:rsidRPr="00F25E02">
        <w:rPr>
          <w:rFonts w:ascii="Arial" w:eastAsia="新細明體" w:hAnsi="Arial" w:cs="Arial"/>
          <w:color w:val="000000"/>
          <w:kern w:val="0"/>
          <w:sz w:val="21"/>
          <w:szCs w:val="21"/>
          <w:shd w:val="clear" w:color="auto" w:fill="FFFFFF"/>
        </w:rPr>
        <w:br/>
        <w:t> </w:t>
      </w:r>
      <w:r w:rsidRPr="00F25E02">
        <w:rPr>
          <w:rFonts w:ascii="Arial" w:eastAsia="新細明體" w:hAnsi="Arial" w:cs="Arial"/>
          <w:color w:val="000000"/>
          <w:kern w:val="0"/>
          <w:sz w:val="21"/>
          <w:szCs w:val="21"/>
          <w:shd w:val="clear" w:color="auto" w:fill="FFFFFF"/>
        </w:rPr>
        <w:br/>
      </w:r>
      <w:r w:rsidRPr="007A6A32">
        <w:rPr>
          <w:rFonts w:ascii="Arial" w:eastAsia="新細明體" w:hAnsi="Arial" w:cs="Arial"/>
          <w:b/>
          <w:bCs/>
          <w:color w:val="0000FF"/>
          <w:kern w:val="0"/>
          <w:szCs w:val="24"/>
          <w:shd w:val="clear" w:color="auto" w:fill="FFFFFF"/>
        </w:rPr>
        <w:t>(III) Environmental Science and Environmental Engineering</w:t>
      </w:r>
      <w:r w:rsidRPr="007A6A32">
        <w:rPr>
          <w:rFonts w:ascii="Arial" w:eastAsia="新細明體" w:hAnsi="Arial" w:cs="Arial"/>
          <w:color w:val="0000FF"/>
          <w:kern w:val="0"/>
          <w:szCs w:val="24"/>
          <w:shd w:val="clear" w:color="auto" w:fill="FFFFFF"/>
        </w:rPr>
        <w:br/>
      </w:r>
      <w:r w:rsidRPr="00F25E02">
        <w:rPr>
          <w:rFonts w:ascii="Arial" w:eastAsia="新細明體" w:hAnsi="Arial" w:cs="Arial"/>
          <w:color w:val="000000"/>
          <w:kern w:val="0"/>
          <w:sz w:val="21"/>
          <w:szCs w:val="21"/>
          <w:shd w:val="clear" w:color="auto" w:fill="FFFFFF"/>
        </w:rPr>
        <w:t>(33) Environmental Chemistry and Biology</w:t>
      </w:r>
      <w:r w:rsidRPr="00F25E02">
        <w:rPr>
          <w:rFonts w:ascii="Arial" w:eastAsia="新細明體" w:hAnsi="Arial" w:cs="Arial"/>
          <w:color w:val="000000"/>
          <w:kern w:val="0"/>
          <w:sz w:val="21"/>
          <w:szCs w:val="21"/>
          <w:shd w:val="clear" w:color="auto" w:fill="FFFFFF"/>
        </w:rPr>
        <w:br/>
        <w:t>(34) Environmental Materials</w:t>
      </w:r>
      <w:r w:rsidRPr="00F25E02">
        <w:rPr>
          <w:rFonts w:ascii="Arial" w:eastAsia="新細明體" w:hAnsi="Arial" w:cs="Arial"/>
          <w:color w:val="000000"/>
          <w:kern w:val="0"/>
          <w:sz w:val="21"/>
          <w:szCs w:val="21"/>
          <w:shd w:val="clear" w:color="auto" w:fill="FFFFFF"/>
        </w:rPr>
        <w:br/>
        <w:t>(35) Environmental Safety and Health</w:t>
      </w:r>
      <w:r w:rsidRPr="00F25E02">
        <w:rPr>
          <w:rFonts w:ascii="Arial" w:eastAsia="新細明體" w:hAnsi="Arial" w:cs="Arial"/>
          <w:color w:val="000000"/>
          <w:kern w:val="0"/>
          <w:sz w:val="21"/>
          <w:szCs w:val="21"/>
          <w:shd w:val="clear" w:color="auto" w:fill="FFFFFF"/>
        </w:rPr>
        <w:br/>
        <w:t>(36) Environmental Planning and Assessment</w:t>
      </w:r>
      <w:r w:rsidRPr="00F25E02">
        <w:rPr>
          <w:rFonts w:ascii="Arial" w:eastAsia="新細明體" w:hAnsi="Arial" w:cs="Arial"/>
          <w:color w:val="000000"/>
          <w:kern w:val="0"/>
          <w:sz w:val="21"/>
          <w:szCs w:val="21"/>
          <w:shd w:val="clear" w:color="auto" w:fill="FFFFFF"/>
        </w:rPr>
        <w:br/>
        <w:t>(37) Environmental Analysis and Monitoring</w:t>
      </w:r>
      <w:r w:rsidRPr="00F25E02">
        <w:rPr>
          <w:rFonts w:ascii="Arial" w:eastAsia="新細明體" w:hAnsi="Arial" w:cs="Arial"/>
          <w:color w:val="000000"/>
          <w:kern w:val="0"/>
          <w:sz w:val="21"/>
          <w:szCs w:val="21"/>
          <w:shd w:val="clear" w:color="auto" w:fill="FFFFFF"/>
        </w:rPr>
        <w:br/>
        <w:t>(38) Environmental Engineering</w:t>
      </w:r>
      <w:r w:rsidRPr="00F25E02">
        <w:rPr>
          <w:rFonts w:ascii="Arial" w:eastAsia="新細明體" w:hAnsi="Arial" w:cs="Arial"/>
          <w:color w:val="000000"/>
          <w:kern w:val="0"/>
          <w:sz w:val="21"/>
          <w:szCs w:val="21"/>
          <w:shd w:val="clear" w:color="auto" w:fill="FFFFFF"/>
        </w:rPr>
        <w:br/>
        <w:t>(39) Pollution Control Project (Air, Water, Solid)</w:t>
      </w:r>
      <w:r w:rsidRPr="00F25E02">
        <w:rPr>
          <w:rFonts w:ascii="Arial" w:eastAsia="新細明體" w:hAnsi="Arial" w:cs="Arial"/>
          <w:color w:val="000000"/>
          <w:kern w:val="0"/>
          <w:sz w:val="21"/>
          <w:szCs w:val="21"/>
          <w:shd w:val="clear" w:color="auto" w:fill="FFFFFF"/>
        </w:rPr>
        <w:br/>
        <w:t>(40) Waste Disposal and Recycling</w:t>
      </w:r>
      <w:r w:rsidRPr="00F25E02">
        <w:rPr>
          <w:rFonts w:ascii="Arial" w:eastAsia="新細明體" w:hAnsi="Arial" w:cs="Arial"/>
          <w:color w:val="000000"/>
          <w:kern w:val="0"/>
          <w:sz w:val="21"/>
          <w:szCs w:val="21"/>
          <w:shd w:val="clear" w:color="auto" w:fill="FFFFFF"/>
        </w:rPr>
        <w:br/>
        <w:t>(41) Water Supply and Drainage Engineering</w:t>
      </w:r>
      <w:r w:rsidRPr="00F25E02">
        <w:rPr>
          <w:rFonts w:ascii="Arial" w:eastAsia="新細明體" w:hAnsi="Arial" w:cs="Arial"/>
          <w:color w:val="000000"/>
          <w:kern w:val="0"/>
          <w:sz w:val="21"/>
          <w:szCs w:val="21"/>
          <w:shd w:val="clear" w:color="auto" w:fill="FFFFFF"/>
        </w:rPr>
        <w:br/>
        <w:t>(42) Noise and Vibration Control</w:t>
      </w:r>
      <w:r w:rsidRPr="00F25E02">
        <w:rPr>
          <w:rFonts w:ascii="Arial" w:eastAsia="新細明體" w:hAnsi="Arial" w:cs="Arial"/>
          <w:color w:val="000000"/>
          <w:kern w:val="0"/>
          <w:sz w:val="21"/>
          <w:szCs w:val="21"/>
          <w:shd w:val="clear" w:color="auto" w:fill="FFFFFF"/>
        </w:rPr>
        <w:br/>
        <w:t>(43) Clean Production Process</w:t>
      </w:r>
      <w:r w:rsidRPr="00F25E02">
        <w:rPr>
          <w:rFonts w:ascii="Arial" w:eastAsia="新細明體" w:hAnsi="Arial" w:cs="Arial"/>
          <w:color w:val="000000"/>
          <w:kern w:val="0"/>
          <w:sz w:val="21"/>
          <w:szCs w:val="21"/>
          <w:shd w:val="clear" w:color="auto" w:fill="FFFFFF"/>
        </w:rPr>
        <w:br/>
        <w:t>(44) Hydrology and Water Resources Engineering</w:t>
      </w:r>
      <w:r w:rsidRPr="00F25E02">
        <w:rPr>
          <w:rFonts w:ascii="Arial" w:eastAsia="新細明體" w:hAnsi="Arial" w:cs="Arial"/>
          <w:color w:val="000000"/>
          <w:kern w:val="0"/>
          <w:sz w:val="21"/>
          <w:szCs w:val="21"/>
          <w:shd w:val="clear" w:color="auto" w:fill="FFFFFF"/>
        </w:rPr>
        <w:br/>
        <w:t>(45) Architectural Environment &amp; Equipment Engineering</w:t>
      </w:r>
      <w:r w:rsidRPr="00F25E02">
        <w:rPr>
          <w:rFonts w:ascii="Arial" w:eastAsia="新細明體" w:hAnsi="Arial" w:cs="Arial"/>
          <w:color w:val="000000"/>
          <w:kern w:val="0"/>
          <w:sz w:val="21"/>
          <w:szCs w:val="21"/>
          <w:shd w:val="clear" w:color="auto" w:fill="FFFFFF"/>
        </w:rPr>
        <w:br/>
        <w:t>(46) Soil and Water Conservation and Desertification Control</w:t>
      </w:r>
      <w:r w:rsidRPr="00F25E02">
        <w:rPr>
          <w:rFonts w:ascii="Arial" w:eastAsia="新細明體" w:hAnsi="Arial" w:cs="Arial"/>
          <w:color w:val="000000"/>
          <w:kern w:val="0"/>
          <w:sz w:val="21"/>
          <w:szCs w:val="21"/>
          <w:shd w:val="clear" w:color="auto" w:fill="FFFFFF"/>
        </w:rPr>
        <w:br/>
        <w:t>(47) Cultivation and Conservation of Forest</w:t>
      </w:r>
      <w:r w:rsidRPr="00F25E02">
        <w:rPr>
          <w:rFonts w:ascii="Arial" w:eastAsia="新細明體" w:hAnsi="Arial" w:cs="Arial"/>
          <w:color w:val="000000"/>
          <w:kern w:val="0"/>
          <w:sz w:val="21"/>
          <w:szCs w:val="21"/>
          <w:shd w:val="clear" w:color="auto" w:fill="FFFFFF"/>
        </w:rPr>
        <w:br/>
        <w:t>(48) Plant Protection</w:t>
      </w:r>
      <w:r w:rsidRPr="00F25E02">
        <w:rPr>
          <w:rFonts w:ascii="Arial" w:eastAsia="新細明體" w:hAnsi="Arial" w:cs="Arial"/>
          <w:color w:val="000000"/>
          <w:kern w:val="0"/>
          <w:sz w:val="21"/>
          <w:szCs w:val="21"/>
          <w:shd w:val="clear" w:color="auto" w:fill="FFFFFF"/>
        </w:rPr>
        <w:br/>
        <w:t>(49) Geographic Information and Remote Sensing Science</w:t>
      </w:r>
      <w:r w:rsidRPr="00F25E02">
        <w:rPr>
          <w:rFonts w:ascii="Arial" w:eastAsia="新細明體" w:hAnsi="Arial" w:cs="Arial"/>
          <w:color w:val="000000"/>
          <w:kern w:val="0"/>
          <w:sz w:val="21"/>
          <w:szCs w:val="21"/>
          <w:shd w:val="clear" w:color="auto" w:fill="FFFFFF"/>
        </w:rPr>
        <w:br/>
        <w:t>(50) Land Resources Environment and Urban Planning</w:t>
      </w:r>
      <w:r w:rsidRPr="00F25E02">
        <w:rPr>
          <w:rFonts w:ascii="Arial" w:eastAsia="新細明體" w:hAnsi="Arial" w:cs="Arial"/>
          <w:color w:val="000000"/>
          <w:kern w:val="0"/>
          <w:sz w:val="21"/>
          <w:szCs w:val="21"/>
          <w:shd w:val="clear" w:color="auto" w:fill="FFFFFF"/>
        </w:rPr>
        <w:br/>
        <w:t>(51) Environmental Protection</w:t>
      </w:r>
    </w:p>
    <w:p w:rsidR="00DF2FF2" w:rsidRDefault="00DF2FF2" w:rsidP="00F25E02">
      <w:pPr>
        <w:rPr>
          <w:rStyle w:val="a5"/>
          <w:rFonts w:ascii="Arial" w:hAnsi="Arial" w:cs="Arial"/>
          <w:color w:val="FF0000"/>
          <w:sz w:val="28"/>
          <w:szCs w:val="28"/>
          <w:shd w:val="clear" w:color="auto" w:fill="FFFFFF"/>
        </w:rPr>
      </w:pPr>
    </w:p>
    <w:p w:rsidR="00F25E02" w:rsidRPr="00F25E02" w:rsidRDefault="00F25E02" w:rsidP="00F25E02">
      <w:pPr>
        <w:rPr>
          <w:rFonts w:ascii="Arial" w:eastAsia="新細明體" w:hAnsi="Arial" w:cs="Arial"/>
          <w:color w:val="000000"/>
          <w:kern w:val="0"/>
          <w:szCs w:val="24"/>
          <w:shd w:val="clear" w:color="auto" w:fill="FFFFFF"/>
        </w:rPr>
      </w:pPr>
      <w:r w:rsidRPr="00F25E02">
        <w:rPr>
          <w:rStyle w:val="a5"/>
          <w:rFonts w:ascii="Arial" w:hAnsi="Arial" w:cs="Arial"/>
          <w:color w:val="FF0000"/>
          <w:sz w:val="28"/>
          <w:szCs w:val="28"/>
          <w:shd w:val="clear" w:color="auto" w:fill="FFFFFF"/>
        </w:rPr>
        <w:lastRenderedPageBreak/>
        <w:t>Committee</w:t>
      </w:r>
      <w:r w:rsidRPr="00F25E02">
        <w:rPr>
          <w:rFonts w:ascii="Arial" w:hAnsi="Arial" w:cs="Arial"/>
          <w:color w:val="FF0000"/>
          <w:sz w:val="28"/>
          <w:szCs w:val="28"/>
        </w:rPr>
        <w:br/>
      </w:r>
      <w:r>
        <w:rPr>
          <w:rFonts w:ascii="Arial" w:hAnsi="Arial" w:cs="Arial"/>
          <w:color w:val="000000"/>
          <w:sz w:val="21"/>
          <w:szCs w:val="21"/>
        </w:rPr>
        <w:br/>
      </w:r>
      <w:r w:rsidRPr="00F25E02">
        <w:rPr>
          <w:rStyle w:val="a5"/>
          <w:rFonts w:ascii="Arial" w:hAnsi="Arial" w:cs="Arial"/>
          <w:color w:val="000000"/>
          <w:szCs w:val="24"/>
          <w:shd w:val="clear" w:color="auto" w:fill="FFFFFF"/>
        </w:rPr>
        <w:t>Honor Chairs </w:t>
      </w:r>
      <w:r w:rsidRPr="00F25E02">
        <w:rPr>
          <w:rFonts w:ascii="Arial" w:hAnsi="Arial" w:cs="Arial"/>
          <w:color w:val="000000"/>
          <w:szCs w:val="24"/>
        </w:rPr>
        <w:br/>
      </w:r>
      <w:r w:rsidRPr="00F25E02">
        <w:rPr>
          <w:rFonts w:ascii="Arial" w:hAnsi="Arial" w:cs="Arial"/>
          <w:color w:val="000000"/>
          <w:szCs w:val="24"/>
          <w:shd w:val="clear" w:color="auto" w:fill="FFFFFF"/>
        </w:rPr>
        <w:t>Prof. Ming-Chin Ho, Architecture &amp; Building Research Institute, Taiwan (</w:t>
      </w:r>
      <w:r w:rsidRPr="00F25E02">
        <w:rPr>
          <w:rFonts w:ascii="Arial" w:hAnsi="Arial" w:cs="Arial"/>
          <w:color w:val="FF0000"/>
          <w:szCs w:val="24"/>
          <w:shd w:val="clear" w:color="auto" w:fill="FFFFFF"/>
        </w:rPr>
        <w:t>Director General</w:t>
      </w:r>
      <w:r w:rsidRPr="00F25E02">
        <w:rPr>
          <w:rFonts w:ascii="Arial" w:hAnsi="Arial" w:cs="Arial"/>
          <w:color w:val="000000"/>
          <w:szCs w:val="24"/>
          <w:shd w:val="clear" w:color="auto" w:fill="FFFFFF"/>
        </w:rPr>
        <w:t>,</w:t>
      </w:r>
      <w:r w:rsidRPr="00F25E02">
        <w:rPr>
          <w:rStyle w:val="apple-converted-space"/>
          <w:rFonts w:ascii="Arial" w:hAnsi="Arial" w:cs="Arial"/>
          <w:color w:val="000000"/>
          <w:szCs w:val="24"/>
          <w:shd w:val="clear" w:color="auto" w:fill="FFFFFF"/>
        </w:rPr>
        <w:t> </w:t>
      </w:r>
      <w:hyperlink r:id="rId18" w:history="1">
        <w:r w:rsidRPr="00F25E02">
          <w:rPr>
            <w:rStyle w:val="a6"/>
            <w:rFonts w:ascii="Arial" w:hAnsi="Arial" w:cs="Arial"/>
            <w:color w:val="FF0000"/>
            <w:szCs w:val="24"/>
            <w:shd w:val="clear" w:color="auto" w:fill="FFFFFF"/>
          </w:rPr>
          <w:t>email</w:t>
        </w:r>
      </w:hyperlink>
      <w:r w:rsidRPr="00F25E02">
        <w:rPr>
          <w:rFonts w:ascii="Arial" w:hAnsi="Arial" w:cs="Arial"/>
          <w:color w:val="000000"/>
          <w:szCs w:val="24"/>
          <w:shd w:val="clear" w:color="auto" w:fill="FFFFFF"/>
        </w:rPr>
        <w:t>)</w:t>
      </w:r>
      <w:r w:rsidRPr="00F25E02">
        <w:rPr>
          <w:rFonts w:ascii="Arial" w:hAnsi="Arial" w:cs="Arial"/>
          <w:color w:val="000000"/>
          <w:szCs w:val="24"/>
        </w:rPr>
        <w:br/>
      </w:r>
      <w:r w:rsidRPr="00F25E02">
        <w:rPr>
          <w:rFonts w:ascii="Arial" w:hAnsi="Arial" w:cs="Arial"/>
          <w:color w:val="000000"/>
          <w:szCs w:val="24"/>
          <w:shd w:val="clear" w:color="auto" w:fill="FFFFFF"/>
        </w:rPr>
        <w:t>Prof. Cheer Germ Go, National Chung Hsin University, Taiwan</w:t>
      </w:r>
      <w:r w:rsidRPr="00F25E02">
        <w:rPr>
          <w:rFonts w:ascii="Arial" w:hAnsi="Arial" w:cs="Arial"/>
          <w:color w:val="000000"/>
          <w:szCs w:val="24"/>
        </w:rPr>
        <w:br/>
      </w:r>
      <w:r w:rsidRPr="00F25E02">
        <w:rPr>
          <w:rFonts w:ascii="Arial" w:hAnsi="Arial" w:cs="Arial"/>
          <w:color w:val="000000"/>
          <w:szCs w:val="24"/>
          <w:shd w:val="clear" w:color="auto" w:fill="FFFFFF"/>
        </w:rPr>
        <w:t>Prof. Tzen-Chin Lee, National United University, Taiwan</w:t>
      </w:r>
      <w:r w:rsidRPr="00F25E02">
        <w:rPr>
          <w:rFonts w:ascii="Arial" w:hAnsi="Arial" w:cs="Arial"/>
          <w:color w:val="000000"/>
          <w:szCs w:val="24"/>
        </w:rPr>
        <w:br/>
      </w:r>
      <w:r w:rsidRPr="00F25E02">
        <w:rPr>
          <w:rFonts w:ascii="Arial" w:hAnsi="Arial" w:cs="Arial"/>
          <w:color w:val="000000"/>
          <w:szCs w:val="24"/>
          <w:shd w:val="clear" w:color="auto" w:fill="FFFFFF"/>
        </w:rPr>
        <w:t>Prof. Chu-hui Chen, China University of Technology, Taiwan</w:t>
      </w:r>
      <w:r w:rsidRPr="00F25E02">
        <w:rPr>
          <w:rFonts w:ascii="Arial" w:hAnsi="Arial" w:cs="Arial"/>
          <w:color w:val="000000"/>
          <w:szCs w:val="24"/>
        </w:rPr>
        <w:br/>
      </w:r>
      <w:r>
        <w:rPr>
          <w:rFonts w:ascii="Arial" w:hAnsi="Arial" w:cs="Arial"/>
          <w:color w:val="000000"/>
          <w:sz w:val="21"/>
          <w:szCs w:val="21"/>
        </w:rPr>
        <w:br/>
      </w:r>
      <w:r w:rsidRPr="00F25E02">
        <w:rPr>
          <w:rStyle w:val="a5"/>
          <w:rFonts w:ascii="Arial" w:hAnsi="Arial" w:cs="Arial"/>
          <w:color w:val="000000"/>
          <w:szCs w:val="24"/>
          <w:shd w:val="clear" w:color="auto" w:fill="FFFFFF"/>
        </w:rPr>
        <w:t>Conference Chairs</w:t>
      </w:r>
      <w:r w:rsidRPr="00F25E02">
        <w:rPr>
          <w:rFonts w:ascii="Arial" w:hAnsi="Arial" w:cs="Arial"/>
          <w:color w:val="000000"/>
          <w:szCs w:val="24"/>
        </w:rPr>
        <w:br/>
      </w:r>
      <w:r w:rsidRPr="00F25E02">
        <w:rPr>
          <w:rFonts w:ascii="Arial" w:hAnsi="Arial" w:cs="Arial"/>
          <w:color w:val="000000"/>
          <w:szCs w:val="24"/>
          <w:shd w:val="clear" w:color="auto" w:fill="FFFFFF"/>
        </w:rPr>
        <w:t>Prof. Jimmy C. M. Kao, National Sun Yat-Sen University,</w:t>
      </w:r>
      <w:r w:rsidRPr="00F25E02">
        <w:rPr>
          <w:rStyle w:val="apple-converted-space"/>
          <w:rFonts w:ascii="Arial" w:hAnsi="Arial" w:cs="Arial"/>
          <w:color w:val="000000"/>
          <w:szCs w:val="24"/>
          <w:shd w:val="clear" w:color="auto" w:fill="FFFFFF"/>
        </w:rPr>
        <w:t> </w:t>
      </w:r>
      <w:r w:rsidRPr="00F25E02">
        <w:rPr>
          <w:rFonts w:ascii="Arial" w:hAnsi="Arial" w:cs="Arial"/>
          <w:color w:val="000000"/>
          <w:szCs w:val="24"/>
          <w:shd w:val="clear" w:color="auto" w:fill="FFFFFF"/>
        </w:rPr>
        <w:t>Taiwan (</w:t>
      </w:r>
      <w:hyperlink r:id="rId19" w:history="1">
        <w:r w:rsidRPr="00F25E02">
          <w:rPr>
            <w:rStyle w:val="a6"/>
            <w:rFonts w:ascii="Arial" w:hAnsi="Arial" w:cs="Arial"/>
            <w:color w:val="FF0000"/>
            <w:szCs w:val="24"/>
            <w:shd w:val="clear" w:color="auto" w:fill="FFFFFF"/>
          </w:rPr>
          <w:t>Website</w:t>
        </w:r>
      </w:hyperlink>
      <w:r w:rsidRPr="00F25E02">
        <w:rPr>
          <w:rFonts w:ascii="Arial" w:hAnsi="Arial" w:cs="Arial"/>
          <w:color w:val="000000"/>
          <w:szCs w:val="24"/>
          <w:shd w:val="clear" w:color="auto" w:fill="FFFFFF"/>
        </w:rPr>
        <w:t>)</w:t>
      </w:r>
      <w:r w:rsidRPr="00F25E02">
        <w:rPr>
          <w:rFonts w:ascii="Arial" w:hAnsi="Arial" w:cs="Arial"/>
          <w:color w:val="000000"/>
          <w:szCs w:val="24"/>
        </w:rPr>
        <w:br/>
      </w:r>
      <w:r w:rsidRPr="00F25E02">
        <w:rPr>
          <w:rFonts w:ascii="Arial" w:hAnsi="Arial" w:cs="Arial"/>
          <w:color w:val="000000"/>
          <w:szCs w:val="24"/>
          <w:shd w:val="clear" w:color="auto" w:fill="FFFFFF"/>
        </w:rPr>
        <w:t>Prof. Yun-Wu Wu, China University of Technology, Taiwan (</w:t>
      </w:r>
      <w:hyperlink r:id="rId20" w:history="1">
        <w:r w:rsidRPr="00F25E02">
          <w:rPr>
            <w:rStyle w:val="a6"/>
            <w:rFonts w:ascii="Arial" w:hAnsi="Arial" w:cs="Arial"/>
            <w:color w:val="FF0000"/>
            <w:szCs w:val="24"/>
            <w:shd w:val="clear" w:color="auto" w:fill="FFFFFF"/>
          </w:rPr>
          <w:t>Website</w:t>
        </w:r>
      </w:hyperlink>
      <w:r w:rsidRPr="00F25E02">
        <w:rPr>
          <w:rFonts w:ascii="Arial" w:hAnsi="Arial" w:cs="Arial"/>
          <w:color w:val="000000"/>
          <w:szCs w:val="24"/>
          <w:shd w:val="clear" w:color="auto" w:fill="FFFFFF"/>
        </w:rPr>
        <w:t>)</w:t>
      </w:r>
      <w:r w:rsidRPr="00F25E02">
        <w:rPr>
          <w:rFonts w:ascii="Arial" w:hAnsi="Arial" w:cs="Arial"/>
          <w:color w:val="000000"/>
          <w:szCs w:val="24"/>
        </w:rPr>
        <w:br/>
      </w:r>
      <w:r w:rsidRPr="00F25E02">
        <w:rPr>
          <w:rFonts w:ascii="Arial" w:hAnsi="Arial" w:cs="Arial"/>
          <w:color w:val="000000"/>
          <w:szCs w:val="24"/>
          <w:shd w:val="clear" w:color="auto" w:fill="FFFFFF"/>
        </w:rPr>
        <w:t>Prof. Che-Way Chang, Chung-Hua University, Taiwan (</w:t>
      </w:r>
      <w:hyperlink r:id="rId21" w:history="1">
        <w:r w:rsidRPr="00F25E02">
          <w:rPr>
            <w:rStyle w:val="a6"/>
            <w:rFonts w:ascii="Arial" w:hAnsi="Arial" w:cs="Arial"/>
            <w:color w:val="FF0000"/>
            <w:szCs w:val="24"/>
            <w:shd w:val="clear" w:color="auto" w:fill="FFFFFF"/>
          </w:rPr>
          <w:t>Website</w:t>
        </w:r>
      </w:hyperlink>
      <w:r w:rsidRPr="00F25E02">
        <w:rPr>
          <w:rFonts w:ascii="Arial" w:hAnsi="Arial" w:cs="Arial"/>
          <w:color w:val="000000"/>
          <w:szCs w:val="24"/>
          <w:shd w:val="clear" w:color="auto" w:fill="FFFFFF"/>
        </w:rPr>
        <w:t>)</w:t>
      </w:r>
      <w:r w:rsidRPr="00F25E02">
        <w:rPr>
          <w:rFonts w:ascii="Arial" w:hAnsi="Arial" w:cs="Arial"/>
          <w:color w:val="000000"/>
          <w:szCs w:val="24"/>
        </w:rPr>
        <w:br/>
      </w:r>
      <w:r w:rsidRPr="00F25E02">
        <w:rPr>
          <w:rFonts w:ascii="Arial" w:hAnsi="Arial" w:cs="Arial"/>
          <w:color w:val="000000"/>
          <w:szCs w:val="24"/>
          <w:shd w:val="clear" w:color="auto" w:fill="FFFFFF"/>
        </w:rPr>
        <w:t>Dr. Tao-Yun Han, Taiwan Society of Construction Engineers (</w:t>
      </w:r>
      <w:hyperlink r:id="rId22" w:history="1">
        <w:r w:rsidRPr="00F25E02">
          <w:rPr>
            <w:rStyle w:val="a6"/>
            <w:rFonts w:ascii="Arial" w:hAnsi="Arial" w:cs="Arial"/>
            <w:color w:val="FF0000"/>
            <w:szCs w:val="24"/>
            <w:shd w:val="clear" w:color="auto" w:fill="FFFFFF"/>
          </w:rPr>
          <w:t>Website</w:t>
        </w:r>
      </w:hyperlink>
      <w:r w:rsidRPr="00F25E02">
        <w:rPr>
          <w:rFonts w:ascii="Arial" w:hAnsi="Arial" w:cs="Arial"/>
          <w:color w:val="000000"/>
          <w:szCs w:val="24"/>
          <w:shd w:val="clear" w:color="auto" w:fill="FFFFFF"/>
        </w:rPr>
        <w:t>)</w:t>
      </w:r>
      <w:r w:rsidRPr="00F25E02">
        <w:rPr>
          <w:rFonts w:ascii="Arial" w:hAnsi="Arial" w:cs="Arial"/>
          <w:color w:val="000000"/>
          <w:szCs w:val="24"/>
        </w:rPr>
        <w:br/>
      </w:r>
      <w:r w:rsidRPr="00F25E02">
        <w:rPr>
          <w:rFonts w:ascii="Arial" w:hAnsi="Arial" w:cs="Arial"/>
          <w:color w:val="000000"/>
          <w:szCs w:val="24"/>
          <w:shd w:val="clear" w:color="auto" w:fill="FFFFFF"/>
        </w:rPr>
        <w:t>Prof. Wen-Pei Sung, National Chin-Yi University of Technology, Taiwan (</w:t>
      </w:r>
      <w:hyperlink r:id="rId23" w:history="1">
        <w:r w:rsidRPr="00F25E02">
          <w:rPr>
            <w:rStyle w:val="a6"/>
            <w:rFonts w:ascii="Arial" w:hAnsi="Arial" w:cs="Arial"/>
            <w:color w:val="FF0000"/>
            <w:szCs w:val="24"/>
            <w:shd w:val="clear" w:color="auto" w:fill="FFFFFF"/>
          </w:rPr>
          <w:t>Website</w:t>
        </w:r>
      </w:hyperlink>
      <w:r w:rsidRPr="00F25E02">
        <w:rPr>
          <w:rFonts w:ascii="Arial" w:hAnsi="Arial" w:cs="Arial"/>
          <w:color w:val="000000"/>
          <w:szCs w:val="24"/>
          <w:shd w:val="clear" w:color="auto" w:fill="FFFFFF"/>
        </w:rPr>
        <w:t>)</w:t>
      </w:r>
      <w:r w:rsidRPr="00F25E02">
        <w:rPr>
          <w:rFonts w:ascii="Arial" w:hAnsi="Arial" w:cs="Arial"/>
          <w:color w:val="000000"/>
          <w:szCs w:val="24"/>
        </w:rPr>
        <w:br/>
      </w:r>
      <w:r w:rsidRPr="00F25E02">
        <w:rPr>
          <w:rFonts w:ascii="Arial" w:hAnsi="Arial" w:cs="Arial"/>
          <w:color w:val="000000"/>
          <w:szCs w:val="24"/>
        </w:rPr>
        <w:br/>
      </w:r>
      <w:r w:rsidRPr="00F25E02">
        <w:rPr>
          <w:rStyle w:val="a5"/>
          <w:rFonts w:ascii="Arial" w:hAnsi="Arial" w:cs="Arial"/>
          <w:color w:val="000000"/>
          <w:szCs w:val="24"/>
          <w:shd w:val="clear" w:color="auto" w:fill="FFFFFF"/>
        </w:rPr>
        <w:t>Chair of International Technological Committees</w:t>
      </w:r>
      <w:r w:rsidRPr="00F25E02">
        <w:rPr>
          <w:rFonts w:ascii="Arial" w:hAnsi="Arial" w:cs="Arial"/>
          <w:color w:val="000000"/>
          <w:szCs w:val="24"/>
        </w:rPr>
        <w:br/>
      </w:r>
      <w:r w:rsidRPr="00F25E02">
        <w:rPr>
          <w:rFonts w:ascii="Arial" w:hAnsi="Arial" w:cs="Arial"/>
          <w:color w:val="000000"/>
          <w:szCs w:val="24"/>
          <w:shd w:val="clear" w:color="auto" w:fill="FFFFFF"/>
        </w:rPr>
        <w:t>Prof. Ming-Hsiang Shih, National Chi Nan University, Taiwan</w:t>
      </w:r>
      <w:r w:rsidRPr="00F25E02">
        <w:rPr>
          <w:rFonts w:ascii="Arial" w:hAnsi="Arial" w:cs="Arial"/>
          <w:color w:val="000000"/>
          <w:szCs w:val="24"/>
        </w:rPr>
        <w:br/>
      </w:r>
      <w:r w:rsidRPr="00F25E02">
        <w:rPr>
          <w:rFonts w:ascii="Arial" w:hAnsi="Arial" w:cs="Arial"/>
          <w:color w:val="000000"/>
          <w:szCs w:val="24"/>
        </w:rPr>
        <w:br/>
      </w:r>
      <w:r w:rsidRPr="00F25E02">
        <w:rPr>
          <w:rStyle w:val="a5"/>
          <w:rFonts w:ascii="Arial" w:hAnsi="Arial" w:cs="Arial"/>
          <w:color w:val="000000"/>
          <w:szCs w:val="24"/>
          <w:shd w:val="clear" w:color="auto" w:fill="FFFFFF"/>
        </w:rPr>
        <w:t>International Technological Committees</w:t>
      </w:r>
      <w:r w:rsidRPr="00F25E02">
        <w:rPr>
          <w:rFonts w:ascii="Arial" w:hAnsi="Arial" w:cs="Arial"/>
          <w:color w:val="000000"/>
          <w:szCs w:val="24"/>
        </w:rPr>
        <w:br/>
      </w:r>
      <w:r w:rsidRPr="00F25E02">
        <w:rPr>
          <w:rFonts w:ascii="Arial" w:hAnsi="Arial" w:cs="Arial"/>
          <w:color w:val="000000"/>
          <w:szCs w:val="24"/>
          <w:shd w:val="clear" w:color="auto" w:fill="FFFFFF"/>
        </w:rPr>
        <w:t>Yoshinori KITSUTAKA, Tokyo Metropolitan University, Japan</w:t>
      </w:r>
      <w:r w:rsidRPr="00F25E02">
        <w:rPr>
          <w:rFonts w:ascii="Arial" w:hAnsi="Arial" w:cs="Arial"/>
          <w:color w:val="000000"/>
          <w:szCs w:val="24"/>
        </w:rPr>
        <w:br/>
      </w:r>
      <w:r w:rsidRPr="00F25E02">
        <w:rPr>
          <w:rFonts w:ascii="Arial" w:hAnsi="Arial" w:cs="Arial"/>
          <w:color w:val="000000"/>
          <w:szCs w:val="24"/>
          <w:shd w:val="clear" w:color="auto" w:fill="FFFFFF"/>
        </w:rPr>
        <w:t>Nasrudin Bin Abd Rahim, University of Malaya, Malaya</w:t>
      </w:r>
      <w:r w:rsidRPr="00F25E02">
        <w:rPr>
          <w:rFonts w:ascii="Arial" w:hAnsi="Arial" w:cs="Arial"/>
          <w:color w:val="000000"/>
          <w:szCs w:val="24"/>
        </w:rPr>
        <w:br/>
      </w:r>
      <w:r w:rsidRPr="00F25E02">
        <w:rPr>
          <w:rFonts w:ascii="Arial" w:hAnsi="Arial" w:cs="Arial"/>
          <w:color w:val="000000"/>
          <w:szCs w:val="24"/>
          <w:shd w:val="clear" w:color="auto" w:fill="FFFFFF"/>
        </w:rPr>
        <w:t>Lei Li, Hosei University, Tokyo, Japan</w:t>
      </w:r>
      <w:r w:rsidRPr="00F25E02">
        <w:rPr>
          <w:rFonts w:ascii="Arial" w:hAnsi="Arial" w:cs="Arial"/>
          <w:color w:val="000000"/>
          <w:szCs w:val="24"/>
        </w:rPr>
        <w:br/>
      </w:r>
      <w:r w:rsidRPr="00F25E02">
        <w:rPr>
          <w:rFonts w:ascii="Arial" w:hAnsi="Arial" w:cs="Arial"/>
          <w:color w:val="000000"/>
          <w:szCs w:val="24"/>
          <w:shd w:val="clear" w:color="auto" w:fill="FFFFFF"/>
        </w:rPr>
        <w:t>Yan Wang, The University of Nottingham, U.K.</w:t>
      </w:r>
      <w:r w:rsidRPr="00F25E02">
        <w:rPr>
          <w:rFonts w:ascii="Arial" w:hAnsi="Arial" w:cs="Arial"/>
          <w:color w:val="000000"/>
          <w:szCs w:val="24"/>
        </w:rPr>
        <w:br/>
      </w:r>
      <w:r w:rsidRPr="00F25E02">
        <w:rPr>
          <w:rFonts w:ascii="Arial" w:hAnsi="Arial" w:cs="Arial"/>
          <w:color w:val="000000"/>
          <w:szCs w:val="24"/>
          <w:shd w:val="clear" w:color="auto" w:fill="FFFFFF"/>
        </w:rPr>
        <w:t>Darius Bacinskas , Vilnius Gediminas Technical University, Lithuania</w:t>
      </w:r>
      <w:r w:rsidRPr="00F25E02">
        <w:rPr>
          <w:rFonts w:ascii="Arial" w:hAnsi="Arial" w:cs="Arial"/>
          <w:color w:val="000000"/>
          <w:szCs w:val="24"/>
        </w:rPr>
        <w:br/>
      </w:r>
      <w:r w:rsidRPr="00F25E02">
        <w:rPr>
          <w:rFonts w:ascii="Arial" w:hAnsi="Arial" w:cs="Arial"/>
          <w:color w:val="000000"/>
          <w:szCs w:val="24"/>
          <w:shd w:val="clear" w:color="auto" w:fill="FFFFFF"/>
        </w:rPr>
        <w:t>Ye-Cai Guo, Nanjing University of Information Science &amp; Technology, China</w:t>
      </w:r>
      <w:r w:rsidRPr="00F25E02">
        <w:rPr>
          <w:rFonts w:ascii="Arial" w:hAnsi="Arial" w:cs="Arial"/>
          <w:color w:val="000000"/>
          <w:szCs w:val="24"/>
        </w:rPr>
        <w:br/>
      </w:r>
      <w:r w:rsidRPr="00F25E02">
        <w:rPr>
          <w:rFonts w:ascii="Arial" w:hAnsi="Arial" w:cs="Arial"/>
          <w:color w:val="000000"/>
          <w:szCs w:val="24"/>
          <w:shd w:val="clear" w:color="auto" w:fill="FFFFFF"/>
        </w:rPr>
        <w:t>Wang Liying, Institute of Water Conservancy and Hydroelectric Power, China</w:t>
      </w:r>
      <w:r w:rsidRPr="00F25E02">
        <w:rPr>
          <w:rFonts w:ascii="Arial" w:hAnsi="Arial" w:cs="Arial"/>
          <w:color w:val="000000"/>
          <w:szCs w:val="24"/>
        </w:rPr>
        <w:br/>
      </w:r>
      <w:r w:rsidRPr="00F25E02">
        <w:rPr>
          <w:rFonts w:ascii="Arial" w:hAnsi="Arial" w:cs="Arial"/>
          <w:color w:val="000000"/>
          <w:szCs w:val="24"/>
          <w:shd w:val="clear" w:color="auto" w:fill="FFFFFF"/>
        </w:rPr>
        <w:t>Gang Shi, Inha University, South Korea</w:t>
      </w:r>
      <w:r w:rsidRPr="00F25E02">
        <w:rPr>
          <w:rFonts w:ascii="Arial" w:hAnsi="Arial" w:cs="Arial"/>
          <w:color w:val="000000"/>
          <w:szCs w:val="24"/>
        </w:rPr>
        <w:br/>
      </w:r>
      <w:r w:rsidRPr="00F25E02">
        <w:rPr>
          <w:rFonts w:ascii="Arial" w:hAnsi="Arial" w:cs="Arial"/>
          <w:color w:val="000000"/>
          <w:szCs w:val="24"/>
          <w:shd w:val="clear" w:color="auto" w:fill="FFFFFF"/>
        </w:rPr>
        <w:t>Chen Wang, University of Malaya, Malaya</w:t>
      </w:r>
      <w:r w:rsidRPr="00F25E02">
        <w:rPr>
          <w:rFonts w:ascii="Arial" w:hAnsi="Arial" w:cs="Arial"/>
          <w:color w:val="000000"/>
          <w:szCs w:val="24"/>
        </w:rPr>
        <w:br/>
      </w:r>
      <w:r w:rsidRPr="00F25E02">
        <w:rPr>
          <w:rFonts w:ascii="Arial" w:hAnsi="Arial" w:cs="Arial"/>
          <w:color w:val="000000"/>
          <w:szCs w:val="24"/>
        </w:rPr>
        <w:br/>
      </w:r>
      <w:r w:rsidRPr="00F25E02">
        <w:rPr>
          <w:rStyle w:val="a5"/>
          <w:rFonts w:ascii="Arial" w:hAnsi="Arial" w:cs="Arial"/>
          <w:color w:val="000000"/>
          <w:szCs w:val="24"/>
          <w:shd w:val="clear" w:color="auto" w:fill="FFFFFF"/>
        </w:rPr>
        <w:t>Local Organizing Committees (Taiwan)</w:t>
      </w:r>
      <w:r w:rsidRPr="00F25E02">
        <w:rPr>
          <w:rFonts w:ascii="Arial" w:hAnsi="Arial" w:cs="Arial"/>
          <w:color w:val="000000"/>
          <w:szCs w:val="24"/>
        </w:rPr>
        <w:br/>
      </w:r>
      <w:r w:rsidRPr="00F25E02">
        <w:rPr>
          <w:rFonts w:ascii="Arial" w:hAnsi="Arial" w:cs="Arial"/>
          <w:color w:val="000000"/>
          <w:szCs w:val="24"/>
          <w:shd w:val="clear" w:color="auto" w:fill="FFFFFF"/>
        </w:rPr>
        <w:t>Wen-der Yu, Chung Hua University</w:t>
      </w:r>
      <w:r w:rsidRPr="00F25E02">
        <w:rPr>
          <w:rFonts w:ascii="Arial" w:hAnsi="Arial" w:cs="Arial"/>
          <w:color w:val="000000"/>
          <w:szCs w:val="24"/>
        </w:rPr>
        <w:br/>
      </w:r>
      <w:r w:rsidRPr="00F25E02">
        <w:rPr>
          <w:rFonts w:ascii="Arial" w:hAnsi="Arial" w:cs="Arial"/>
          <w:color w:val="000000"/>
          <w:szCs w:val="24"/>
          <w:shd w:val="clear" w:color="auto" w:fill="FFFFFF"/>
        </w:rPr>
        <w:t>Chien-Te Hsieh, Yuan Ze University</w:t>
      </w:r>
      <w:r w:rsidRPr="00F25E02">
        <w:rPr>
          <w:rFonts w:ascii="Arial" w:hAnsi="Arial" w:cs="Arial"/>
          <w:color w:val="000000"/>
          <w:szCs w:val="24"/>
        </w:rPr>
        <w:br/>
      </w:r>
      <w:r w:rsidRPr="00F25E02">
        <w:rPr>
          <w:rFonts w:ascii="Arial" w:hAnsi="Arial" w:cs="Arial"/>
          <w:color w:val="000000"/>
          <w:szCs w:val="24"/>
          <w:shd w:val="clear" w:color="auto" w:fill="FFFFFF"/>
        </w:rPr>
        <w:t>Ta-Sen Lin, Taiwan Architects Association</w:t>
      </w:r>
      <w:r w:rsidRPr="00F25E02">
        <w:rPr>
          <w:rFonts w:ascii="Arial" w:hAnsi="Arial" w:cs="Arial"/>
          <w:color w:val="000000"/>
          <w:szCs w:val="24"/>
        </w:rPr>
        <w:br/>
      </w:r>
      <w:r w:rsidRPr="00F25E02">
        <w:rPr>
          <w:rFonts w:ascii="Arial" w:hAnsi="Arial" w:cs="Arial"/>
          <w:color w:val="000000"/>
          <w:szCs w:val="24"/>
          <w:shd w:val="clear" w:color="auto" w:fill="FFFFFF"/>
        </w:rPr>
        <w:t>HSI-CHI YANG, Chung Hua University</w:t>
      </w:r>
      <w:r w:rsidRPr="00F25E02">
        <w:rPr>
          <w:rFonts w:ascii="Arial" w:hAnsi="Arial" w:cs="Arial"/>
          <w:color w:val="000000"/>
          <w:szCs w:val="24"/>
        </w:rPr>
        <w:br/>
      </w:r>
      <w:r w:rsidRPr="00F25E02">
        <w:rPr>
          <w:rFonts w:ascii="Arial" w:hAnsi="Arial" w:cs="Arial"/>
          <w:color w:val="000000"/>
          <w:szCs w:val="24"/>
          <w:shd w:val="clear" w:color="auto" w:fill="FFFFFF"/>
        </w:rPr>
        <w:t>Jwo-Hua Chen, Chienkuo Technology University</w:t>
      </w:r>
      <w:r w:rsidRPr="00F25E02">
        <w:rPr>
          <w:rFonts w:ascii="Arial" w:hAnsi="Arial" w:cs="Arial"/>
          <w:color w:val="000000"/>
          <w:szCs w:val="24"/>
        </w:rPr>
        <w:br/>
      </w:r>
      <w:r w:rsidRPr="00F25E02">
        <w:rPr>
          <w:rFonts w:ascii="Arial" w:hAnsi="Arial" w:cs="Arial"/>
          <w:color w:val="000000"/>
          <w:szCs w:val="24"/>
          <w:shd w:val="clear" w:color="auto" w:fill="FFFFFF"/>
        </w:rPr>
        <w:t>Der-Wen Chang, Tamkang University</w:t>
      </w:r>
      <w:r w:rsidRPr="00F25E02">
        <w:rPr>
          <w:rFonts w:ascii="Arial" w:hAnsi="Arial" w:cs="Arial"/>
          <w:color w:val="000000"/>
          <w:szCs w:val="24"/>
        </w:rPr>
        <w:br/>
      </w:r>
      <w:r w:rsidRPr="00F25E02">
        <w:rPr>
          <w:rFonts w:ascii="Arial" w:hAnsi="Arial" w:cs="Arial"/>
          <w:color w:val="000000"/>
          <w:szCs w:val="24"/>
          <w:shd w:val="clear" w:color="auto" w:fill="FFFFFF"/>
        </w:rPr>
        <w:t>Cheng Der Wang, National United University</w:t>
      </w:r>
      <w:r w:rsidRPr="00F25E02">
        <w:rPr>
          <w:rFonts w:ascii="Arial" w:hAnsi="Arial" w:cs="Arial"/>
          <w:color w:val="000000"/>
          <w:szCs w:val="24"/>
        </w:rPr>
        <w:br/>
      </w:r>
      <w:r w:rsidRPr="00F25E02">
        <w:rPr>
          <w:rFonts w:ascii="Arial" w:hAnsi="Arial" w:cs="Arial"/>
          <w:color w:val="000000"/>
          <w:szCs w:val="24"/>
          <w:shd w:val="clear" w:color="auto" w:fill="FFFFFF"/>
        </w:rPr>
        <w:lastRenderedPageBreak/>
        <w:t>Shun-Chin Wang, Architecture &amp; Building Research Institute</w:t>
      </w:r>
      <w:r w:rsidRPr="00F25E02">
        <w:rPr>
          <w:rFonts w:ascii="Arial" w:hAnsi="Arial" w:cs="Arial"/>
          <w:color w:val="000000"/>
          <w:szCs w:val="24"/>
        </w:rPr>
        <w:br/>
      </w:r>
      <w:r w:rsidRPr="00F25E02">
        <w:rPr>
          <w:rFonts w:ascii="Arial" w:hAnsi="Arial" w:cs="Arial"/>
          <w:color w:val="000000"/>
          <w:szCs w:val="24"/>
          <w:shd w:val="clear" w:color="auto" w:fill="FFFFFF"/>
        </w:rPr>
        <w:t>Yaw-Yauan Tyan, China University of Technology</w:t>
      </w:r>
      <w:r w:rsidRPr="00F25E02">
        <w:rPr>
          <w:rFonts w:ascii="Arial" w:hAnsi="Arial" w:cs="Arial"/>
          <w:color w:val="000000"/>
          <w:szCs w:val="24"/>
        </w:rPr>
        <w:br/>
      </w:r>
      <w:r w:rsidRPr="00F25E02">
        <w:rPr>
          <w:rFonts w:ascii="Arial" w:hAnsi="Arial" w:cs="Arial"/>
          <w:color w:val="000000"/>
          <w:szCs w:val="24"/>
          <w:shd w:val="clear" w:color="auto" w:fill="FFFFFF"/>
        </w:rPr>
        <w:t>Kuo-Yu Liao, Vanung University</w:t>
      </w:r>
      <w:r w:rsidRPr="00F25E02">
        <w:rPr>
          <w:rFonts w:ascii="Arial" w:hAnsi="Arial" w:cs="Arial"/>
          <w:color w:val="000000"/>
          <w:szCs w:val="24"/>
        </w:rPr>
        <w:br/>
      </w:r>
      <w:r w:rsidRPr="00F25E02">
        <w:rPr>
          <w:rFonts w:ascii="Arial" w:hAnsi="Arial" w:cs="Arial"/>
          <w:color w:val="000000"/>
          <w:szCs w:val="24"/>
          <w:shd w:val="clear" w:color="auto" w:fill="FFFFFF"/>
        </w:rPr>
        <w:t>Shih-Tsang Chou, China University of Technology</w:t>
      </w:r>
      <w:r w:rsidRPr="00F25E02">
        <w:rPr>
          <w:rFonts w:ascii="Arial" w:hAnsi="Arial" w:cs="Arial"/>
          <w:color w:val="000000"/>
          <w:szCs w:val="24"/>
        </w:rPr>
        <w:br/>
      </w:r>
      <w:r w:rsidRPr="00F25E02">
        <w:rPr>
          <w:rFonts w:ascii="Arial" w:hAnsi="Arial" w:cs="Arial"/>
          <w:color w:val="000000"/>
          <w:szCs w:val="24"/>
          <w:shd w:val="clear" w:color="auto" w:fill="FFFFFF"/>
        </w:rPr>
        <w:t>Shyr-Shen Yu, National Chung Hsing University</w:t>
      </w:r>
      <w:r w:rsidRPr="00F25E02">
        <w:rPr>
          <w:rFonts w:ascii="Arial" w:hAnsi="Arial" w:cs="Arial"/>
          <w:color w:val="000000"/>
          <w:szCs w:val="24"/>
        </w:rPr>
        <w:br/>
      </w:r>
      <w:r w:rsidRPr="00F25E02">
        <w:rPr>
          <w:rFonts w:ascii="Arial" w:hAnsi="Arial" w:cs="Arial"/>
          <w:color w:val="000000"/>
          <w:szCs w:val="24"/>
          <w:shd w:val="clear" w:color="auto" w:fill="FFFFFF"/>
        </w:rPr>
        <w:t>Yean-Der Kuan, National Chin-Yi University of Technology</w:t>
      </w:r>
      <w:r w:rsidRPr="00F25E02">
        <w:rPr>
          <w:rFonts w:ascii="Arial" w:hAnsi="Arial" w:cs="Arial"/>
          <w:color w:val="000000"/>
          <w:szCs w:val="24"/>
        </w:rPr>
        <w:br/>
      </w:r>
      <w:r w:rsidRPr="00F25E02">
        <w:rPr>
          <w:rFonts w:ascii="Arial" w:hAnsi="Arial" w:cs="Arial"/>
          <w:color w:val="000000"/>
          <w:szCs w:val="24"/>
          <w:shd w:val="clear" w:color="auto" w:fill="FFFFFF"/>
        </w:rPr>
        <w:t>Yu-Lieh Wu, National Chin-Yi University of Technology</w:t>
      </w:r>
      <w:r w:rsidRPr="00F25E02">
        <w:rPr>
          <w:rFonts w:ascii="Arial" w:hAnsi="Arial" w:cs="Arial"/>
          <w:color w:val="000000"/>
          <w:szCs w:val="24"/>
        </w:rPr>
        <w:br/>
      </w:r>
      <w:r w:rsidRPr="00F25E02">
        <w:rPr>
          <w:rFonts w:ascii="Arial" w:hAnsi="Arial" w:cs="Arial"/>
          <w:color w:val="000000"/>
          <w:szCs w:val="24"/>
          <w:shd w:val="clear" w:color="auto" w:fill="FFFFFF"/>
        </w:rPr>
        <w:t>Shih-Heng Tung, National University of Kaohsiung</w:t>
      </w:r>
      <w:r w:rsidRPr="00F25E02">
        <w:rPr>
          <w:rFonts w:ascii="Arial" w:hAnsi="Arial" w:cs="Arial"/>
          <w:color w:val="000000"/>
          <w:szCs w:val="24"/>
        </w:rPr>
        <w:br/>
      </w:r>
      <w:r w:rsidRPr="00F25E02">
        <w:rPr>
          <w:rFonts w:ascii="Arial" w:hAnsi="Arial" w:cs="Arial"/>
          <w:color w:val="000000"/>
          <w:szCs w:val="24"/>
          <w:shd w:val="clear" w:color="auto" w:fill="FFFFFF"/>
        </w:rPr>
        <w:t>Hsueh-Chun Lin, China Medical University</w:t>
      </w:r>
      <w:r w:rsidRPr="00F25E02">
        <w:rPr>
          <w:rFonts w:ascii="Arial" w:hAnsi="Arial" w:cs="Arial"/>
          <w:color w:val="000000"/>
          <w:szCs w:val="24"/>
        </w:rPr>
        <w:br/>
      </w:r>
      <w:r w:rsidRPr="00F25E02">
        <w:rPr>
          <w:rFonts w:ascii="Arial" w:hAnsi="Arial" w:cs="Arial"/>
          <w:color w:val="000000"/>
          <w:szCs w:val="24"/>
          <w:shd w:val="clear" w:color="auto" w:fill="FFFFFF"/>
        </w:rPr>
        <w:t>Yao-Chiang Kan, Yuan Ze University</w:t>
      </w:r>
      <w:r w:rsidRPr="00F25E02">
        <w:rPr>
          <w:rFonts w:ascii="Arial" w:hAnsi="Arial" w:cs="Arial"/>
          <w:color w:val="000000"/>
          <w:szCs w:val="24"/>
        </w:rPr>
        <w:br/>
      </w:r>
      <w:r w:rsidRPr="00F25E02">
        <w:rPr>
          <w:rFonts w:ascii="Arial" w:hAnsi="Arial" w:cs="Arial"/>
          <w:color w:val="000000"/>
          <w:szCs w:val="24"/>
          <w:shd w:val="clear" w:color="auto" w:fill="FFFFFF"/>
        </w:rPr>
        <w:t>Yao-Ming Hong, Ming Dao University</w:t>
      </w:r>
      <w:r w:rsidRPr="00F25E02">
        <w:rPr>
          <w:rFonts w:ascii="Arial" w:hAnsi="Arial" w:cs="Arial"/>
          <w:color w:val="000000"/>
          <w:szCs w:val="24"/>
        </w:rPr>
        <w:br/>
      </w:r>
      <w:r w:rsidRPr="00F25E02">
        <w:rPr>
          <w:rFonts w:ascii="Arial" w:hAnsi="Arial" w:cs="Arial"/>
          <w:color w:val="000000"/>
          <w:szCs w:val="24"/>
          <w:shd w:val="clear" w:color="auto" w:fill="FFFFFF"/>
        </w:rPr>
        <w:t>P. S. Pa, National Taipei University of Education</w:t>
      </w:r>
      <w:r w:rsidRPr="00F25E02">
        <w:rPr>
          <w:rFonts w:ascii="Arial" w:hAnsi="Arial" w:cs="Arial"/>
          <w:color w:val="000000"/>
          <w:szCs w:val="24"/>
        </w:rPr>
        <w:br/>
      </w:r>
      <w:r w:rsidRPr="00F25E02">
        <w:rPr>
          <w:rFonts w:ascii="Arial" w:hAnsi="Arial" w:cs="Arial"/>
          <w:color w:val="000000"/>
          <w:szCs w:val="24"/>
          <w:shd w:val="clear" w:color="auto" w:fill="FFFFFF"/>
        </w:rPr>
        <w:t>Shao-Wen Su, National Chin-Yi University of Technology</w:t>
      </w:r>
      <w:r w:rsidRPr="00F25E02">
        <w:rPr>
          <w:rFonts w:ascii="Arial" w:hAnsi="Arial" w:cs="Arial"/>
          <w:color w:val="000000"/>
          <w:szCs w:val="24"/>
        </w:rPr>
        <w:br/>
      </w:r>
      <w:r w:rsidRPr="00F25E02">
        <w:rPr>
          <w:rFonts w:ascii="Arial" w:hAnsi="Arial" w:cs="Arial"/>
          <w:color w:val="000000"/>
          <w:szCs w:val="24"/>
          <w:shd w:val="clear" w:color="auto" w:fill="FFFFFF"/>
        </w:rPr>
        <w:t>Yi-Ying Chang, National Chin-Yi University of Technology</w:t>
      </w:r>
      <w:r w:rsidRPr="00F25E02">
        <w:rPr>
          <w:rFonts w:ascii="Arial" w:hAnsi="Arial" w:cs="Arial"/>
          <w:color w:val="000000"/>
          <w:szCs w:val="24"/>
        </w:rPr>
        <w:br/>
      </w:r>
      <w:r w:rsidRPr="00F25E02">
        <w:rPr>
          <w:rFonts w:ascii="Arial" w:hAnsi="Arial" w:cs="Arial"/>
          <w:color w:val="000000"/>
          <w:szCs w:val="24"/>
          <w:shd w:val="clear" w:color="auto" w:fill="FFFFFF"/>
        </w:rPr>
        <w:t>Jun-Hong Lin, Nanhua University</w:t>
      </w:r>
      <w:r w:rsidRPr="00F25E02">
        <w:rPr>
          <w:rFonts w:ascii="Arial" w:hAnsi="Arial" w:cs="Arial"/>
          <w:color w:val="000000"/>
          <w:szCs w:val="24"/>
        </w:rPr>
        <w:br/>
      </w:r>
      <w:r w:rsidRPr="00F25E02">
        <w:rPr>
          <w:rFonts w:ascii="Arial" w:hAnsi="Arial" w:cs="Arial"/>
          <w:color w:val="000000"/>
          <w:szCs w:val="24"/>
          <w:shd w:val="clear" w:color="auto" w:fill="FFFFFF"/>
        </w:rPr>
        <w:t>Lei Wei, National Chin-Yi University of Technology</w:t>
      </w:r>
      <w:r w:rsidRPr="00F25E02">
        <w:rPr>
          <w:rFonts w:ascii="Arial" w:hAnsi="Arial" w:cs="Arial"/>
          <w:color w:val="000000"/>
          <w:szCs w:val="24"/>
        </w:rPr>
        <w:br/>
      </w:r>
      <w:r w:rsidRPr="00F25E02">
        <w:rPr>
          <w:rFonts w:ascii="Arial" w:hAnsi="Arial" w:cs="Arial"/>
          <w:color w:val="000000"/>
          <w:szCs w:val="24"/>
          <w:shd w:val="clear" w:color="auto" w:fill="FFFFFF"/>
        </w:rPr>
        <w:t>Ting-Yu Chen, National Chin-Yi University of Technology </w:t>
      </w:r>
    </w:p>
    <w:p w:rsidR="00F25E02" w:rsidRPr="00F25E02" w:rsidRDefault="00F25E02" w:rsidP="00F25E02">
      <w:pPr>
        <w:rPr>
          <w:rFonts w:ascii="Arial" w:eastAsia="新細明體" w:hAnsi="Arial" w:cs="Arial"/>
          <w:color w:val="000000"/>
          <w:kern w:val="0"/>
          <w:szCs w:val="24"/>
          <w:shd w:val="clear" w:color="auto" w:fill="FFFFFF"/>
        </w:rPr>
      </w:pPr>
    </w:p>
    <w:p w:rsidR="00F25E02" w:rsidRPr="00F25E02" w:rsidRDefault="00F25E02" w:rsidP="00F25E02">
      <w:pPr>
        <w:rPr>
          <w:rFonts w:ascii="Arial" w:eastAsia="新細明體" w:hAnsi="Arial" w:cs="Arial"/>
          <w:color w:val="000000"/>
          <w:kern w:val="0"/>
          <w:szCs w:val="24"/>
          <w:shd w:val="clear" w:color="auto" w:fill="FFFFFF"/>
        </w:rPr>
      </w:pPr>
    </w:p>
    <w:p w:rsidR="00F25E02" w:rsidRPr="00F25E02" w:rsidRDefault="00F25E02" w:rsidP="00F25E02">
      <w:pPr>
        <w:rPr>
          <w:rFonts w:ascii="Arial" w:eastAsia="新細明體" w:hAnsi="Arial" w:cs="Arial"/>
          <w:color w:val="000000"/>
          <w:kern w:val="0"/>
          <w:szCs w:val="24"/>
          <w:shd w:val="clear" w:color="auto" w:fill="FFFFFF"/>
        </w:rPr>
      </w:pPr>
    </w:p>
    <w:p w:rsidR="00F25E02" w:rsidRDefault="00F25E02" w:rsidP="00F25E02">
      <w:pPr>
        <w:rPr>
          <w:rFonts w:ascii="Arial" w:eastAsia="新細明體" w:hAnsi="Arial" w:cs="Arial"/>
          <w:color w:val="000000"/>
          <w:kern w:val="0"/>
          <w:sz w:val="21"/>
          <w:szCs w:val="21"/>
          <w:shd w:val="clear" w:color="auto" w:fill="FFFFFF"/>
        </w:rPr>
      </w:pPr>
    </w:p>
    <w:p w:rsidR="00F25E02" w:rsidRDefault="00F25E02" w:rsidP="00F25E02">
      <w:pPr>
        <w:rPr>
          <w:rFonts w:ascii="Arial" w:eastAsia="新細明體" w:hAnsi="Arial" w:cs="Arial"/>
          <w:color w:val="000000"/>
          <w:kern w:val="0"/>
          <w:sz w:val="21"/>
          <w:szCs w:val="21"/>
          <w:shd w:val="clear" w:color="auto" w:fill="FFFFFF"/>
        </w:rPr>
      </w:pPr>
    </w:p>
    <w:p w:rsidR="00F25E02" w:rsidRDefault="00F25E02" w:rsidP="00F25E02">
      <w:pPr>
        <w:rPr>
          <w:rFonts w:ascii="Arial" w:eastAsia="新細明體" w:hAnsi="Arial" w:cs="Arial"/>
          <w:color w:val="000000"/>
          <w:kern w:val="0"/>
          <w:sz w:val="21"/>
          <w:szCs w:val="21"/>
          <w:shd w:val="clear" w:color="auto" w:fill="FFFFFF"/>
        </w:rPr>
      </w:pPr>
    </w:p>
    <w:p w:rsidR="00F25E02" w:rsidRDefault="00F25E02" w:rsidP="00F25E02">
      <w:pPr>
        <w:rPr>
          <w:rFonts w:ascii="Arial" w:eastAsia="新細明體" w:hAnsi="Arial" w:cs="Arial"/>
          <w:color w:val="000000"/>
          <w:kern w:val="0"/>
          <w:sz w:val="21"/>
          <w:szCs w:val="21"/>
          <w:shd w:val="clear" w:color="auto" w:fill="FFFFFF"/>
        </w:rPr>
      </w:pPr>
    </w:p>
    <w:p w:rsidR="00F25E02" w:rsidRDefault="00F25E02" w:rsidP="00F25E02">
      <w:pPr>
        <w:rPr>
          <w:rFonts w:ascii="Arial" w:eastAsia="新細明體" w:hAnsi="Arial" w:cs="Arial"/>
          <w:color w:val="000000"/>
          <w:kern w:val="0"/>
          <w:sz w:val="21"/>
          <w:szCs w:val="21"/>
          <w:shd w:val="clear" w:color="auto" w:fill="FFFFFF"/>
        </w:rPr>
      </w:pPr>
    </w:p>
    <w:p w:rsidR="00F25E02" w:rsidRDefault="00F25E02" w:rsidP="00F25E02"/>
    <w:p w:rsidR="00F25E02" w:rsidRDefault="00F25E02" w:rsidP="00F25E02"/>
    <w:p w:rsidR="00F25E02" w:rsidRDefault="00F25E02" w:rsidP="00F25E02"/>
    <w:p w:rsidR="00F25E02" w:rsidRDefault="00F25E02" w:rsidP="00F25E02"/>
    <w:p w:rsidR="00F25E02" w:rsidRDefault="00F25E02" w:rsidP="00F25E02"/>
    <w:p w:rsidR="00F25E02" w:rsidRDefault="00F25E02" w:rsidP="00F25E02"/>
    <w:p w:rsidR="00F25E02" w:rsidRDefault="00F25E02" w:rsidP="00F25E02"/>
    <w:p w:rsidR="00F25E02" w:rsidRDefault="00F25E02" w:rsidP="00F25E02"/>
    <w:p w:rsidR="00F25E02" w:rsidRDefault="00F25E02" w:rsidP="00F25E02"/>
    <w:p w:rsidR="00F25E02" w:rsidRDefault="00F25E02" w:rsidP="00F25E02"/>
    <w:p w:rsidR="00F25E02" w:rsidRDefault="00F25E02" w:rsidP="00F25E02"/>
    <w:p w:rsidR="00F25E02" w:rsidRDefault="00F25E02" w:rsidP="00F25E02"/>
    <w:p w:rsidR="00F25E02" w:rsidRDefault="00F25E02" w:rsidP="00F25E02"/>
    <w:p w:rsidR="002F495A" w:rsidRPr="002F495A" w:rsidRDefault="002F495A" w:rsidP="00F25E02">
      <w:pPr>
        <w:widowControl/>
        <w:shd w:val="clear" w:color="auto" w:fill="FFFFFF"/>
        <w:spacing w:after="180" w:line="405" w:lineRule="atLeast"/>
        <w:outlineLvl w:val="2"/>
        <w:rPr>
          <w:rFonts w:ascii="Helvetica" w:eastAsia="新細明體" w:hAnsi="Helvetica" w:cs="Helvetica"/>
          <w:b/>
          <w:color w:val="FF0000"/>
          <w:kern w:val="0"/>
          <w:sz w:val="28"/>
          <w:szCs w:val="28"/>
        </w:rPr>
      </w:pPr>
      <w:r w:rsidRPr="002F495A">
        <w:rPr>
          <w:rFonts w:ascii="Helvetica" w:eastAsia="新細明體" w:hAnsi="Helvetica" w:cs="Helvetica" w:hint="eastAsia"/>
          <w:b/>
          <w:color w:val="FF0000"/>
          <w:kern w:val="0"/>
          <w:sz w:val="28"/>
          <w:szCs w:val="28"/>
        </w:rPr>
        <w:lastRenderedPageBreak/>
        <w:t>Paper Submission</w:t>
      </w:r>
    </w:p>
    <w:p w:rsidR="00F25E02" w:rsidRPr="002F495A" w:rsidRDefault="00F25E02" w:rsidP="00F25E02">
      <w:pPr>
        <w:widowControl/>
        <w:shd w:val="clear" w:color="auto" w:fill="FFFFFF"/>
        <w:spacing w:after="180" w:line="405" w:lineRule="atLeast"/>
        <w:outlineLvl w:val="2"/>
        <w:rPr>
          <w:rFonts w:ascii="Helvetica" w:eastAsia="新細明體" w:hAnsi="Helvetica" w:cs="Helvetica"/>
          <w:b/>
          <w:color w:val="FF0000"/>
          <w:kern w:val="0"/>
          <w:sz w:val="28"/>
          <w:szCs w:val="28"/>
        </w:rPr>
      </w:pPr>
      <w:r w:rsidRPr="002F495A">
        <w:rPr>
          <w:rFonts w:ascii="Helvetica" w:eastAsia="新細明體" w:hAnsi="Helvetica" w:cs="Helvetica"/>
          <w:b/>
          <w:color w:val="FF0000"/>
          <w:kern w:val="0"/>
          <w:sz w:val="28"/>
          <w:szCs w:val="28"/>
        </w:rPr>
        <w:t>Join Us Now!</w:t>
      </w:r>
    </w:p>
    <w:tbl>
      <w:tblPr>
        <w:tblW w:w="9702" w:type="dxa"/>
        <w:tblCellSpacing w:w="2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02"/>
      </w:tblGrid>
      <w:tr w:rsidR="00F25E02" w:rsidRPr="00F25E02" w:rsidTr="00097462">
        <w:trPr>
          <w:trHeight w:val="875"/>
          <w:tblCellSpacing w:w="24" w:type="dxa"/>
        </w:trPr>
        <w:tc>
          <w:tcPr>
            <w:tcW w:w="9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5E02" w:rsidRPr="00F25E02" w:rsidRDefault="00F25E02" w:rsidP="00F25E02">
            <w:pPr>
              <w:widowControl/>
              <w:spacing w:line="285" w:lineRule="atLeast"/>
              <w:rPr>
                <w:rFonts w:ascii="Arial" w:eastAsia="新細明體" w:hAnsi="Arial" w:cs="Arial"/>
                <w:color w:val="000000"/>
                <w:kern w:val="0"/>
                <w:szCs w:val="24"/>
              </w:rPr>
            </w:pPr>
            <w:r w:rsidRPr="00F25E02">
              <w:rPr>
                <w:rFonts w:ascii="Arial" w:eastAsia="新細明體" w:hAnsi="Arial" w:cs="Arial"/>
                <w:b/>
                <w:bCs/>
                <w:color w:val="000000"/>
                <w:kern w:val="0"/>
                <w:szCs w:val="24"/>
              </w:rPr>
              <w:t>1. Join us as </w:t>
            </w:r>
            <w:r w:rsidRPr="00F25E02">
              <w:rPr>
                <w:rFonts w:ascii="Arial" w:eastAsia="新細明體" w:hAnsi="Arial" w:cs="Arial"/>
                <w:b/>
                <w:bCs/>
                <w:color w:val="FF0000"/>
                <w:kern w:val="0"/>
                <w:szCs w:val="24"/>
              </w:rPr>
              <w:t>listener</w:t>
            </w:r>
            <w:r w:rsidRPr="00F25E02">
              <w:rPr>
                <w:rFonts w:ascii="Arial" w:eastAsia="新細明體" w:hAnsi="Arial" w:cs="Arial"/>
                <w:b/>
                <w:bCs/>
                <w:color w:val="000000"/>
                <w:kern w:val="0"/>
                <w:szCs w:val="24"/>
              </w:rPr>
              <w:t>.</w:t>
            </w:r>
            <w:r w:rsidRPr="00F25E02">
              <w:rPr>
                <w:rFonts w:ascii="Arial" w:eastAsia="新細明體" w:hAnsi="Arial" w:cs="Arial"/>
                <w:color w:val="000000"/>
                <w:kern w:val="0"/>
                <w:szCs w:val="24"/>
              </w:rPr>
              <w:br/>
              <w:t>Download the registration form, follow the guidance to finish </w:t>
            </w:r>
            <w:r w:rsidRPr="00F25E02">
              <w:rPr>
                <w:rFonts w:ascii="Arial" w:eastAsia="新細明體" w:hAnsi="Arial" w:cs="Arial"/>
                <w:b/>
                <w:bCs/>
                <w:color w:val="000000"/>
                <w:kern w:val="0"/>
                <w:szCs w:val="24"/>
                <w:u w:val="single"/>
              </w:rPr>
              <w:t>the reigstration form</w:t>
            </w:r>
            <w:r w:rsidRPr="00F25E02">
              <w:rPr>
                <w:rFonts w:ascii="Arial" w:eastAsia="新細明體" w:hAnsi="Arial" w:cs="Arial"/>
                <w:color w:val="000000"/>
                <w:kern w:val="0"/>
                <w:szCs w:val="24"/>
              </w:rPr>
              <w:t>, confirm your coming.</w:t>
            </w:r>
          </w:p>
        </w:tc>
      </w:tr>
      <w:tr w:rsidR="00F25E02" w:rsidRPr="00F25E02" w:rsidTr="00097462">
        <w:trPr>
          <w:trHeight w:val="1426"/>
          <w:tblCellSpacing w:w="24" w:type="dxa"/>
        </w:trPr>
        <w:tc>
          <w:tcPr>
            <w:tcW w:w="9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5E02" w:rsidRPr="00F25E02" w:rsidRDefault="00F25E02" w:rsidP="00F25E02">
            <w:pPr>
              <w:widowControl/>
              <w:spacing w:line="285" w:lineRule="atLeast"/>
              <w:rPr>
                <w:rFonts w:ascii="Arial" w:eastAsia="新細明體" w:hAnsi="Arial" w:cs="Arial"/>
                <w:color w:val="000000"/>
                <w:kern w:val="0"/>
                <w:szCs w:val="24"/>
              </w:rPr>
            </w:pPr>
            <w:r w:rsidRPr="00F25E02">
              <w:rPr>
                <w:rFonts w:ascii="Arial" w:eastAsia="新細明體" w:hAnsi="Arial" w:cs="Arial"/>
                <w:b/>
                <w:bCs/>
                <w:color w:val="000000"/>
                <w:kern w:val="0"/>
                <w:szCs w:val="24"/>
              </w:rPr>
              <w:t>2. Join us as </w:t>
            </w:r>
            <w:r w:rsidRPr="00F25E02">
              <w:rPr>
                <w:rFonts w:ascii="Arial" w:eastAsia="新細明體" w:hAnsi="Arial" w:cs="Arial"/>
                <w:b/>
                <w:bCs/>
                <w:color w:val="FF0000"/>
                <w:kern w:val="0"/>
                <w:szCs w:val="24"/>
              </w:rPr>
              <w:t>Oral Presenter</w:t>
            </w:r>
            <w:r w:rsidRPr="00F25E02">
              <w:rPr>
                <w:rFonts w:ascii="Arial" w:eastAsia="新細明體" w:hAnsi="Arial" w:cs="Arial"/>
                <w:b/>
                <w:bCs/>
                <w:color w:val="000000"/>
                <w:kern w:val="0"/>
                <w:szCs w:val="24"/>
              </w:rPr>
              <w:t>.</w:t>
            </w:r>
            <w:r w:rsidRPr="00F25E02">
              <w:rPr>
                <w:rFonts w:ascii="Arial" w:eastAsia="新細明體" w:hAnsi="Arial" w:cs="Arial"/>
                <w:color w:val="000000"/>
                <w:kern w:val="0"/>
                <w:szCs w:val="24"/>
              </w:rPr>
              <w:br/>
              <w:t>Prepare the abstract which is going to present at the conference, send it to ICCAE 2016. You will get the notification 10 working days later, then follow the guidance to finish the reigstration, confirm your coming.</w:t>
            </w:r>
          </w:p>
        </w:tc>
      </w:tr>
      <w:tr w:rsidR="00F25E02" w:rsidRPr="00F25E02" w:rsidTr="00097462">
        <w:trPr>
          <w:trHeight w:val="1320"/>
          <w:tblCellSpacing w:w="24" w:type="dxa"/>
        </w:trPr>
        <w:tc>
          <w:tcPr>
            <w:tcW w:w="9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5E02" w:rsidRPr="00F25E02" w:rsidRDefault="00F25E02" w:rsidP="00F25E02">
            <w:pPr>
              <w:widowControl/>
              <w:spacing w:line="285" w:lineRule="atLeast"/>
              <w:rPr>
                <w:rFonts w:ascii="Arial" w:eastAsia="新細明體" w:hAnsi="Arial" w:cs="Arial"/>
                <w:color w:val="000000"/>
                <w:kern w:val="0"/>
                <w:szCs w:val="24"/>
              </w:rPr>
            </w:pPr>
            <w:r w:rsidRPr="00F25E02">
              <w:rPr>
                <w:rFonts w:ascii="Arial" w:eastAsia="新細明體" w:hAnsi="Arial" w:cs="Arial"/>
                <w:b/>
                <w:bCs/>
                <w:color w:val="000000"/>
                <w:kern w:val="0"/>
                <w:szCs w:val="24"/>
              </w:rPr>
              <w:t>3. Join us as </w:t>
            </w:r>
            <w:r w:rsidRPr="00F25E02">
              <w:rPr>
                <w:rFonts w:ascii="Arial" w:eastAsia="新細明體" w:hAnsi="Arial" w:cs="Arial"/>
                <w:b/>
                <w:bCs/>
                <w:color w:val="FF0000"/>
                <w:kern w:val="0"/>
                <w:szCs w:val="24"/>
              </w:rPr>
              <w:t>Poster</w:t>
            </w:r>
            <w:r w:rsidRPr="00F25E02">
              <w:rPr>
                <w:rFonts w:ascii="Arial" w:eastAsia="新細明體" w:hAnsi="Arial" w:cs="Arial"/>
                <w:b/>
                <w:bCs/>
                <w:color w:val="000000"/>
                <w:kern w:val="0"/>
                <w:szCs w:val="24"/>
              </w:rPr>
              <w:t>.</w:t>
            </w:r>
            <w:r w:rsidRPr="00F25E02">
              <w:rPr>
                <w:rFonts w:ascii="Arial" w:eastAsia="新細明體" w:hAnsi="Arial" w:cs="Arial"/>
                <w:color w:val="000000"/>
                <w:kern w:val="0"/>
                <w:szCs w:val="24"/>
              </w:rPr>
              <w:br/>
              <w:t>Prepare the abstract which is going to present at the conference, send it to ICCAE 2016. You will get the notification 10 working days later, then follow the guidance to finish the reigstration, confirm your coming.</w:t>
            </w:r>
          </w:p>
        </w:tc>
      </w:tr>
      <w:tr w:rsidR="00F25E02" w:rsidRPr="00F25E02" w:rsidTr="00293599">
        <w:trPr>
          <w:tblCellSpacing w:w="24" w:type="dxa"/>
        </w:trPr>
        <w:tc>
          <w:tcPr>
            <w:tcW w:w="96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25E02" w:rsidRPr="00F25E02" w:rsidRDefault="00F25E02" w:rsidP="00F25E02">
            <w:pPr>
              <w:widowControl/>
              <w:spacing w:line="285" w:lineRule="atLeast"/>
              <w:rPr>
                <w:rFonts w:ascii="Arial" w:eastAsia="新細明體" w:hAnsi="Arial" w:cs="Arial"/>
                <w:color w:val="000000"/>
                <w:kern w:val="0"/>
                <w:szCs w:val="24"/>
              </w:rPr>
            </w:pPr>
            <w:r w:rsidRPr="00F25E02">
              <w:rPr>
                <w:rFonts w:ascii="Arial" w:eastAsia="新細明體" w:hAnsi="Arial" w:cs="Arial"/>
                <w:b/>
                <w:bCs/>
                <w:color w:val="000000"/>
                <w:kern w:val="0"/>
                <w:szCs w:val="24"/>
              </w:rPr>
              <w:t>4. Join us as </w:t>
            </w:r>
            <w:r w:rsidRPr="00F25E02">
              <w:rPr>
                <w:rFonts w:ascii="Arial" w:eastAsia="新細明體" w:hAnsi="Arial" w:cs="Arial"/>
                <w:b/>
                <w:bCs/>
                <w:color w:val="FF0000"/>
                <w:kern w:val="0"/>
                <w:szCs w:val="24"/>
              </w:rPr>
              <w:t>Author, present your work (oral/poster) and publish the paper into the journal / proceedings.</w:t>
            </w:r>
            <w:r w:rsidRPr="00F25E02">
              <w:rPr>
                <w:rFonts w:ascii="Arial" w:eastAsia="新細明體" w:hAnsi="Arial" w:cs="Arial"/>
                <w:color w:val="000000"/>
                <w:kern w:val="0"/>
                <w:szCs w:val="24"/>
              </w:rPr>
              <w:br/>
              <w:t>Send the full paper to ICCAE 2016, accepted papers can be published in one of the Journals / Proceedings, and be invited to give the oral presentation at the conference.</w:t>
            </w:r>
          </w:p>
        </w:tc>
      </w:tr>
    </w:tbl>
    <w:p w:rsidR="005839D0" w:rsidRDefault="005839D0" w:rsidP="00F25E02">
      <w:pPr>
        <w:widowControl/>
        <w:shd w:val="clear" w:color="auto" w:fill="FFFFFF"/>
        <w:spacing w:line="315" w:lineRule="atLeast"/>
        <w:outlineLvl w:val="2"/>
        <w:rPr>
          <w:rFonts w:ascii="Arial" w:eastAsia="新細明體" w:hAnsi="Arial" w:cs="Arial"/>
          <w:b/>
          <w:bCs/>
          <w:color w:val="FF0000"/>
          <w:kern w:val="0"/>
          <w:sz w:val="28"/>
          <w:szCs w:val="28"/>
        </w:rPr>
      </w:pPr>
    </w:p>
    <w:p w:rsidR="00F25E02" w:rsidRPr="002F495A" w:rsidRDefault="00F25E02" w:rsidP="00F25E02">
      <w:pPr>
        <w:widowControl/>
        <w:shd w:val="clear" w:color="auto" w:fill="FFFFFF"/>
        <w:spacing w:line="315" w:lineRule="atLeast"/>
        <w:outlineLvl w:val="2"/>
        <w:rPr>
          <w:rFonts w:ascii="Arial" w:eastAsia="新細明體" w:hAnsi="Arial" w:cs="Arial"/>
          <w:color w:val="FF0000"/>
          <w:kern w:val="0"/>
          <w:sz w:val="28"/>
          <w:szCs w:val="28"/>
        </w:rPr>
      </w:pPr>
      <w:r w:rsidRPr="002F495A">
        <w:rPr>
          <w:rFonts w:ascii="Arial" w:eastAsia="新細明體" w:hAnsi="Arial" w:cs="Arial"/>
          <w:b/>
          <w:bCs/>
          <w:color w:val="FF0000"/>
          <w:kern w:val="0"/>
          <w:sz w:val="28"/>
          <w:szCs w:val="28"/>
        </w:rPr>
        <w:t>Submission Methods</w:t>
      </w:r>
    </w:p>
    <w:p w:rsidR="00F25E02" w:rsidRPr="002F495A" w:rsidRDefault="00F25E02" w:rsidP="00F25E02">
      <w:pPr>
        <w:widowControl/>
        <w:shd w:val="clear" w:color="auto" w:fill="FFFFFF"/>
        <w:spacing w:line="285" w:lineRule="atLeast"/>
        <w:rPr>
          <w:rFonts w:ascii="Arial" w:eastAsia="新細明體" w:hAnsi="Arial" w:cs="Arial"/>
          <w:color w:val="3333FF"/>
          <w:kern w:val="0"/>
          <w:szCs w:val="24"/>
        </w:rPr>
      </w:pPr>
      <w:r w:rsidRPr="002F495A">
        <w:rPr>
          <w:rFonts w:ascii="Arial" w:eastAsia="新細明體" w:hAnsi="Arial" w:cs="Arial"/>
          <w:b/>
          <w:bCs/>
          <w:color w:val="3333FF"/>
          <w:kern w:val="0"/>
          <w:szCs w:val="24"/>
        </w:rPr>
        <w:t>1.Full Paper (Presentation and Publication)</w:t>
      </w:r>
    </w:p>
    <w:p w:rsidR="00F25E02" w:rsidRPr="00F25E02" w:rsidRDefault="00F25E02" w:rsidP="00097462">
      <w:pPr>
        <w:widowControl/>
        <w:shd w:val="clear" w:color="auto" w:fill="FFFFFF"/>
        <w:spacing w:line="285" w:lineRule="atLeast"/>
        <w:ind w:leftChars="50" w:left="120"/>
        <w:jc w:val="both"/>
        <w:rPr>
          <w:rFonts w:ascii="Arial" w:eastAsia="新細明體" w:hAnsi="Arial" w:cs="Arial"/>
          <w:color w:val="999EA2"/>
          <w:kern w:val="0"/>
          <w:szCs w:val="24"/>
        </w:rPr>
      </w:pPr>
      <w:r w:rsidRPr="00F25E02">
        <w:rPr>
          <w:rFonts w:ascii="Arial" w:eastAsia="新細明體" w:hAnsi="Arial" w:cs="Arial"/>
          <w:color w:val="000000"/>
          <w:kern w:val="0"/>
          <w:szCs w:val="24"/>
        </w:rPr>
        <w:t>Accepted full papers will be invited to give the oral presentation at the conference and be publsihed in </w:t>
      </w:r>
      <w:r w:rsidRPr="00F25E02">
        <w:rPr>
          <w:rFonts w:ascii="Arial" w:eastAsia="新細明體" w:hAnsi="Arial" w:cs="Arial"/>
          <w:color w:val="222222"/>
          <w:kern w:val="0"/>
          <w:szCs w:val="24"/>
        </w:rPr>
        <w:t>one of the Journals /</w:t>
      </w:r>
      <w:r w:rsidRPr="00F25E02">
        <w:rPr>
          <w:rFonts w:ascii="Arial" w:eastAsia="新細明體" w:hAnsi="Arial" w:cs="Arial"/>
          <w:color w:val="000000"/>
          <w:kern w:val="0"/>
          <w:szCs w:val="24"/>
        </w:rPr>
        <w:t> conference proceeding. </w:t>
      </w:r>
      <w:r w:rsidRPr="00F25E02">
        <w:rPr>
          <w:rFonts w:ascii="Arial" w:eastAsia="新細明體" w:hAnsi="Arial" w:cs="Arial"/>
          <w:color w:val="999EA2"/>
          <w:kern w:val="0"/>
          <w:szCs w:val="24"/>
        </w:rPr>
        <w:br/>
      </w:r>
      <w:r w:rsidRPr="00F25E02">
        <w:rPr>
          <w:rFonts w:ascii="Arial" w:eastAsia="新細明體" w:hAnsi="Arial" w:cs="Arial"/>
          <w:b/>
          <w:bCs/>
          <w:color w:val="232323"/>
          <w:kern w:val="0"/>
          <w:szCs w:val="24"/>
        </w:rPr>
        <w:t xml:space="preserve">Paper Template </w:t>
      </w:r>
      <w:r w:rsidRPr="00020693">
        <w:rPr>
          <w:rFonts w:ascii="Arial" w:eastAsia="新細明體" w:hAnsi="Arial" w:cs="Arial"/>
          <w:b/>
          <w:bCs/>
          <w:color w:val="3333FF"/>
          <w:kern w:val="0"/>
          <w:szCs w:val="24"/>
        </w:rPr>
        <w:t>(</w:t>
      </w:r>
      <w:hyperlink r:id="rId24" w:history="1">
        <w:r w:rsidRPr="00020693">
          <w:rPr>
            <w:rFonts w:ascii="Arial" w:eastAsia="新細明體" w:hAnsi="Arial" w:cs="Arial"/>
            <w:b/>
            <w:bCs/>
            <w:color w:val="FF0000"/>
            <w:kern w:val="0"/>
            <w:szCs w:val="24"/>
          </w:rPr>
          <w:t>Download</w:t>
        </w:r>
      </w:hyperlink>
      <w:r w:rsidRPr="00020693">
        <w:rPr>
          <w:rFonts w:ascii="Arial" w:eastAsia="新細明體" w:hAnsi="Arial" w:cs="Arial"/>
          <w:b/>
          <w:bCs/>
          <w:color w:val="3333FF"/>
          <w:kern w:val="0"/>
          <w:szCs w:val="24"/>
        </w:rPr>
        <w:t>)</w:t>
      </w:r>
      <w:r w:rsidRPr="00F25E02">
        <w:rPr>
          <w:rFonts w:ascii="Arial" w:eastAsia="新細明體" w:hAnsi="Arial" w:cs="Arial"/>
          <w:b/>
          <w:bCs/>
          <w:color w:val="232323"/>
          <w:kern w:val="0"/>
          <w:szCs w:val="24"/>
        </w:rPr>
        <w:br/>
        <w:t>*</w:t>
      </w:r>
      <w:r w:rsidRPr="00F25E02">
        <w:rPr>
          <w:rFonts w:ascii="Arial" w:eastAsia="新細明體" w:hAnsi="Arial" w:cs="Arial"/>
          <w:b/>
          <w:bCs/>
          <w:color w:val="222222"/>
          <w:kern w:val="0"/>
          <w:szCs w:val="24"/>
        </w:rPr>
        <w:t>All submissions must not be less than 4 pages in length.</w:t>
      </w:r>
    </w:p>
    <w:p w:rsidR="00F25E02" w:rsidRPr="002F495A" w:rsidRDefault="00F25E02" w:rsidP="00F25E02">
      <w:pPr>
        <w:widowControl/>
        <w:shd w:val="clear" w:color="auto" w:fill="FFFFFF"/>
        <w:spacing w:line="285" w:lineRule="atLeast"/>
        <w:rPr>
          <w:rFonts w:ascii="Arial" w:eastAsia="新細明體" w:hAnsi="Arial" w:cs="Arial"/>
          <w:color w:val="3333FF"/>
          <w:kern w:val="0"/>
          <w:szCs w:val="24"/>
        </w:rPr>
      </w:pPr>
      <w:r w:rsidRPr="002F495A">
        <w:rPr>
          <w:rFonts w:ascii="Arial" w:eastAsia="新細明體" w:hAnsi="Arial" w:cs="Arial"/>
          <w:b/>
          <w:bCs/>
          <w:color w:val="3333FF"/>
          <w:kern w:val="0"/>
          <w:szCs w:val="24"/>
        </w:rPr>
        <w:t>2.Abstract (Presentation only)</w:t>
      </w:r>
    </w:p>
    <w:p w:rsidR="00F25E02" w:rsidRPr="00097462" w:rsidRDefault="00F25E02" w:rsidP="00097462">
      <w:pPr>
        <w:widowControl/>
        <w:shd w:val="clear" w:color="auto" w:fill="FFFFFF"/>
        <w:spacing w:line="285" w:lineRule="atLeast"/>
        <w:ind w:leftChars="50" w:left="120"/>
        <w:jc w:val="both"/>
        <w:rPr>
          <w:rFonts w:ascii="Arial" w:eastAsia="新細明體" w:hAnsi="Arial" w:cs="Arial"/>
          <w:color w:val="FF0000"/>
          <w:kern w:val="0"/>
          <w:szCs w:val="24"/>
        </w:rPr>
      </w:pPr>
      <w:r w:rsidRPr="00F25E02">
        <w:rPr>
          <w:rFonts w:ascii="Arial" w:eastAsia="新細明體" w:hAnsi="Arial" w:cs="Arial"/>
          <w:color w:val="000000"/>
          <w:kern w:val="0"/>
          <w:szCs w:val="24"/>
        </w:rPr>
        <w:t xml:space="preserve">Accepted abstract will be invited to give the oral presentation at the conference, the </w:t>
      </w:r>
      <w:r w:rsidRPr="00097462">
        <w:rPr>
          <w:rFonts w:ascii="Arial" w:eastAsia="新細明體" w:hAnsi="Arial" w:cs="Arial"/>
          <w:color w:val="FF0000"/>
          <w:kern w:val="0"/>
          <w:szCs w:val="24"/>
        </w:rPr>
        <w:t>presentation will not be published.</w:t>
      </w:r>
    </w:p>
    <w:p w:rsidR="00F25E02" w:rsidRPr="00F25E02" w:rsidRDefault="00F25E02" w:rsidP="00097462">
      <w:pPr>
        <w:widowControl/>
        <w:shd w:val="clear" w:color="auto" w:fill="FFFFFF"/>
        <w:spacing w:line="285" w:lineRule="atLeast"/>
        <w:ind w:leftChars="50" w:left="120"/>
        <w:rPr>
          <w:rFonts w:ascii="Arial" w:eastAsia="新細明體" w:hAnsi="Arial" w:cs="Arial"/>
          <w:color w:val="999EA2"/>
          <w:kern w:val="0"/>
          <w:szCs w:val="24"/>
        </w:rPr>
      </w:pPr>
      <w:r w:rsidRPr="00F25E02">
        <w:rPr>
          <w:rFonts w:ascii="Arial" w:eastAsia="新細明體" w:hAnsi="Arial" w:cs="Arial"/>
          <w:color w:val="000000"/>
          <w:kern w:val="0"/>
          <w:szCs w:val="24"/>
        </w:rPr>
        <w:t>Please send the full paper &amp; abstract to</w:t>
      </w:r>
      <w:r w:rsidRPr="00F25E02">
        <w:rPr>
          <w:rFonts w:ascii="Arial" w:eastAsia="新細明體" w:hAnsi="Arial" w:cs="Arial"/>
          <w:color w:val="999EA2"/>
          <w:kern w:val="0"/>
          <w:szCs w:val="24"/>
        </w:rPr>
        <w:t> </w:t>
      </w:r>
      <w:hyperlink r:id="rId25" w:history="1">
        <w:r w:rsidRPr="00F25E02">
          <w:rPr>
            <w:rFonts w:ascii="Arial" w:eastAsia="新細明體" w:hAnsi="Arial" w:cs="Arial"/>
            <w:b/>
            <w:bCs/>
            <w:color w:val="FF0000"/>
            <w:kern w:val="0"/>
            <w:szCs w:val="24"/>
          </w:rPr>
          <w:t>Electronic Submission System</w:t>
        </w:r>
      </w:hyperlink>
      <w:r w:rsidRPr="00F25E02">
        <w:rPr>
          <w:rFonts w:ascii="Arial" w:eastAsia="新細明體" w:hAnsi="Arial" w:cs="Arial"/>
          <w:kern w:val="0"/>
          <w:szCs w:val="24"/>
        </w:rPr>
        <w:t> (</w:t>
      </w:r>
      <w:r w:rsidRPr="00F25E02">
        <w:rPr>
          <w:rFonts w:ascii="Arial" w:eastAsia="新細明體" w:hAnsi="Arial" w:cs="Arial"/>
          <w:color w:val="FF0000"/>
          <w:kern w:val="0"/>
          <w:szCs w:val="24"/>
        </w:rPr>
        <w:t>pdf only</w:t>
      </w:r>
      <w:r w:rsidRPr="00F25E02">
        <w:rPr>
          <w:rFonts w:ascii="Arial" w:eastAsia="新細明體" w:hAnsi="Arial" w:cs="Arial"/>
          <w:kern w:val="0"/>
          <w:szCs w:val="24"/>
        </w:rPr>
        <w:t>)</w:t>
      </w:r>
      <w:r w:rsidRPr="00F25E02">
        <w:rPr>
          <w:rFonts w:ascii="Arial" w:eastAsia="新細明體" w:hAnsi="Arial" w:cs="Arial"/>
          <w:color w:val="999EA2"/>
          <w:kern w:val="0"/>
          <w:szCs w:val="24"/>
        </w:rPr>
        <w:t>.</w:t>
      </w:r>
      <w:r w:rsidRPr="00F25E02">
        <w:rPr>
          <w:rFonts w:ascii="Arial" w:eastAsia="新細明體" w:hAnsi="Arial" w:cs="Arial"/>
          <w:color w:val="999EA2"/>
          <w:kern w:val="0"/>
          <w:szCs w:val="24"/>
        </w:rPr>
        <w:br/>
      </w:r>
      <w:r w:rsidRPr="00F25E02">
        <w:rPr>
          <w:rFonts w:ascii="Arial" w:eastAsia="新細明體" w:hAnsi="Arial" w:cs="Arial"/>
          <w:color w:val="000000"/>
          <w:kern w:val="0"/>
          <w:szCs w:val="24"/>
        </w:rPr>
        <w:t>Or you can submit your paper to </w:t>
      </w:r>
      <w:hyperlink r:id="rId26" w:history="1">
        <w:r w:rsidRPr="00F25E02">
          <w:rPr>
            <w:rFonts w:ascii="Arial" w:eastAsia="新細明體" w:hAnsi="Arial" w:cs="Arial"/>
            <w:b/>
            <w:bCs/>
            <w:color w:val="595959"/>
            <w:kern w:val="0"/>
            <w:szCs w:val="24"/>
          </w:rPr>
          <w:t>iccae2016@yeah.net</w:t>
        </w:r>
      </w:hyperlink>
      <w:r w:rsidRPr="00F25E02">
        <w:rPr>
          <w:rFonts w:ascii="Arial" w:eastAsia="新細明體" w:hAnsi="Arial" w:cs="Arial"/>
          <w:kern w:val="0"/>
          <w:szCs w:val="24"/>
        </w:rPr>
        <w:t> (</w:t>
      </w:r>
      <w:r w:rsidRPr="00F25E02">
        <w:rPr>
          <w:rFonts w:ascii="Arial" w:eastAsia="新細明體" w:hAnsi="Arial" w:cs="Arial"/>
          <w:color w:val="FF0000"/>
          <w:kern w:val="0"/>
          <w:szCs w:val="24"/>
        </w:rPr>
        <w:t>word and pdf</w:t>
      </w:r>
      <w:r w:rsidRPr="00F25E02">
        <w:rPr>
          <w:rFonts w:ascii="Arial" w:eastAsia="新細明體" w:hAnsi="Arial" w:cs="Arial"/>
          <w:kern w:val="0"/>
          <w:szCs w:val="24"/>
        </w:rPr>
        <w:t>).</w:t>
      </w:r>
    </w:p>
    <w:p w:rsidR="00F25E02" w:rsidRPr="002F495A" w:rsidRDefault="00F25E02" w:rsidP="00F25E02">
      <w:pPr>
        <w:widowControl/>
        <w:shd w:val="clear" w:color="auto" w:fill="FFFFFF"/>
        <w:spacing w:line="315" w:lineRule="atLeast"/>
        <w:jc w:val="both"/>
        <w:outlineLvl w:val="2"/>
        <w:rPr>
          <w:rFonts w:ascii="Arial" w:eastAsia="新細明體" w:hAnsi="Arial" w:cs="Arial"/>
          <w:color w:val="FF0000"/>
          <w:kern w:val="0"/>
          <w:sz w:val="28"/>
          <w:szCs w:val="28"/>
        </w:rPr>
      </w:pPr>
      <w:r w:rsidRPr="002F495A">
        <w:rPr>
          <w:rFonts w:ascii="Arial" w:eastAsia="新細明體" w:hAnsi="Arial" w:cs="Arial"/>
          <w:b/>
          <w:bCs/>
          <w:color w:val="FF0000"/>
          <w:kern w:val="0"/>
          <w:sz w:val="28"/>
          <w:szCs w:val="28"/>
        </w:rPr>
        <w:t>Requirements for submissions</w:t>
      </w:r>
    </w:p>
    <w:p w:rsidR="00F25E02" w:rsidRPr="00F25E02" w:rsidRDefault="00F25E02" w:rsidP="00F25E02">
      <w:pPr>
        <w:widowControl/>
        <w:shd w:val="clear" w:color="auto" w:fill="FFFFFF"/>
        <w:spacing w:line="285" w:lineRule="atLeast"/>
        <w:jc w:val="both"/>
        <w:rPr>
          <w:rFonts w:ascii="Arial" w:eastAsia="新細明體" w:hAnsi="Arial" w:cs="Arial"/>
          <w:color w:val="000000"/>
          <w:kern w:val="0"/>
          <w:szCs w:val="24"/>
        </w:rPr>
      </w:pPr>
      <w:r w:rsidRPr="00F25E02">
        <w:rPr>
          <w:rFonts w:ascii="Arial" w:eastAsia="新細明體" w:hAnsi="Arial" w:cs="Arial"/>
          <w:b/>
          <w:bCs/>
          <w:color w:val="000000"/>
          <w:kern w:val="0"/>
          <w:szCs w:val="24"/>
        </w:rPr>
        <w:t>* Official language is English in paper writing and presenting. </w:t>
      </w:r>
    </w:p>
    <w:p w:rsidR="00F25E02" w:rsidRPr="00F25E02" w:rsidRDefault="00F25E02" w:rsidP="00097462">
      <w:pPr>
        <w:widowControl/>
        <w:shd w:val="clear" w:color="auto" w:fill="FFFFFF"/>
        <w:spacing w:line="285" w:lineRule="atLeast"/>
        <w:ind w:left="120" w:hangingChars="50" w:hanging="120"/>
        <w:jc w:val="both"/>
        <w:rPr>
          <w:rFonts w:ascii="Arial" w:eastAsia="新細明體" w:hAnsi="Arial" w:cs="Arial"/>
          <w:color w:val="000000"/>
          <w:kern w:val="0"/>
          <w:szCs w:val="24"/>
        </w:rPr>
      </w:pPr>
      <w:r w:rsidRPr="00F25E02">
        <w:rPr>
          <w:rFonts w:ascii="Arial" w:eastAsia="新細明體" w:hAnsi="Arial" w:cs="Arial"/>
          <w:color w:val="000000"/>
          <w:kern w:val="0"/>
          <w:szCs w:val="24"/>
        </w:rPr>
        <w:t>* All submitted articles should report original, previously unpublished research results, experimental or theoretical. Articles submitted to the conference should meet these criteria and must not be under consideration for publication elsewhere. We firmly believe that ethical conduct is the most essential virtual of any academic. Hence any act of plagiarism is a totally unacceptable academic misconduct and cannot be tolerated. </w:t>
      </w:r>
    </w:p>
    <w:p w:rsidR="00F25E02" w:rsidRPr="002F495A" w:rsidRDefault="002F495A" w:rsidP="00F25E02">
      <w:pPr>
        <w:rPr>
          <w:b/>
          <w:color w:val="FF0000"/>
          <w:sz w:val="28"/>
          <w:szCs w:val="28"/>
        </w:rPr>
      </w:pPr>
      <w:r w:rsidRPr="002F495A">
        <w:rPr>
          <w:rFonts w:hint="eastAsia"/>
          <w:b/>
          <w:color w:val="FF0000"/>
          <w:sz w:val="28"/>
          <w:szCs w:val="28"/>
        </w:rPr>
        <w:lastRenderedPageBreak/>
        <w:t>Registration</w:t>
      </w:r>
    </w:p>
    <w:p w:rsidR="00293599" w:rsidRDefault="00293599" w:rsidP="00293599">
      <w:pPr>
        <w:widowControl/>
        <w:shd w:val="clear" w:color="auto" w:fill="FFFFFF"/>
        <w:spacing w:line="285" w:lineRule="atLeast"/>
        <w:jc w:val="both"/>
        <w:rPr>
          <w:rFonts w:ascii="Arial" w:eastAsia="新細明體" w:hAnsi="Arial" w:cs="Arial"/>
          <w:b/>
          <w:bCs/>
          <w:color w:val="000000"/>
          <w:kern w:val="0"/>
          <w:szCs w:val="24"/>
        </w:rPr>
      </w:pPr>
      <w:r w:rsidRPr="00293599">
        <w:rPr>
          <w:rFonts w:ascii="Arial" w:eastAsia="新細明體" w:hAnsi="Arial" w:cs="Arial"/>
          <w:b/>
          <w:bCs/>
          <w:color w:val="000000"/>
          <w:kern w:val="0"/>
          <w:szCs w:val="24"/>
        </w:rPr>
        <w:t>Payment of fees must accompany all registration forms. Your registration WILL NOT be confirmed until payment is received in full. Payment must be made in USD. The conference organizer will not accept any bank charges associated with the transfer of money.</w:t>
      </w:r>
    </w:p>
    <w:p w:rsidR="00293599" w:rsidRPr="00293599" w:rsidRDefault="00293599" w:rsidP="00293599">
      <w:pPr>
        <w:widowControl/>
        <w:shd w:val="clear" w:color="auto" w:fill="FFFFFF"/>
        <w:spacing w:line="285" w:lineRule="atLeast"/>
        <w:jc w:val="both"/>
        <w:rPr>
          <w:rFonts w:ascii="Arial" w:eastAsia="新細明體" w:hAnsi="Arial" w:cs="Arial"/>
          <w:color w:val="000000"/>
          <w:kern w:val="0"/>
          <w:szCs w:val="24"/>
        </w:rPr>
      </w:pPr>
    </w:p>
    <w:tbl>
      <w:tblPr>
        <w:tblW w:w="96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9"/>
        <w:gridCol w:w="2126"/>
        <w:gridCol w:w="3975"/>
      </w:tblGrid>
      <w:tr w:rsidR="00293599" w:rsidRPr="00293599" w:rsidTr="004677D0">
        <w:trPr>
          <w:trHeight w:val="525"/>
          <w:tblCellSpacing w:w="0"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293599" w:rsidRPr="002F495A" w:rsidRDefault="00293599" w:rsidP="00293599">
            <w:pPr>
              <w:widowControl/>
              <w:jc w:val="center"/>
              <w:rPr>
                <w:rFonts w:ascii="新細明體" w:eastAsia="新細明體" w:hAnsi="新細明體" w:cs="新細明體"/>
                <w:color w:val="FF0000"/>
                <w:kern w:val="0"/>
                <w:szCs w:val="24"/>
              </w:rPr>
            </w:pPr>
            <w:r w:rsidRPr="002F495A">
              <w:rPr>
                <w:rFonts w:ascii="Arial" w:eastAsia="新細明體" w:hAnsi="Arial" w:cs="Arial"/>
                <w:b/>
                <w:bCs/>
                <w:color w:val="FF0000"/>
                <w:kern w:val="0"/>
                <w:szCs w:val="24"/>
              </w:rPr>
              <w:t>Categories</w:t>
            </w:r>
          </w:p>
        </w:tc>
        <w:tc>
          <w:tcPr>
            <w:tcW w:w="2126" w:type="dxa"/>
            <w:tcBorders>
              <w:top w:val="outset" w:sz="6" w:space="0" w:color="auto"/>
              <w:left w:val="outset" w:sz="6" w:space="0" w:color="auto"/>
              <w:bottom w:val="outset" w:sz="6" w:space="0" w:color="auto"/>
              <w:right w:val="outset" w:sz="6" w:space="0" w:color="auto"/>
            </w:tcBorders>
            <w:vAlign w:val="center"/>
            <w:hideMark/>
          </w:tcPr>
          <w:p w:rsidR="00293599" w:rsidRPr="002F495A" w:rsidRDefault="00293599" w:rsidP="00293599">
            <w:pPr>
              <w:widowControl/>
              <w:jc w:val="center"/>
              <w:rPr>
                <w:rFonts w:ascii="新細明體" w:eastAsia="新細明體" w:hAnsi="新細明體" w:cs="新細明體"/>
                <w:color w:val="FF0000"/>
                <w:kern w:val="0"/>
                <w:szCs w:val="24"/>
              </w:rPr>
            </w:pPr>
            <w:r w:rsidRPr="002F495A">
              <w:rPr>
                <w:rFonts w:ascii="Arial" w:eastAsia="新細明體" w:hAnsi="Arial" w:cs="Arial"/>
                <w:b/>
                <w:bCs/>
                <w:color w:val="FF0000"/>
                <w:kern w:val="0"/>
                <w:szCs w:val="24"/>
              </w:rPr>
              <w:t>Conference Fee</w:t>
            </w:r>
          </w:p>
        </w:tc>
        <w:tc>
          <w:tcPr>
            <w:tcW w:w="3975" w:type="dxa"/>
            <w:tcBorders>
              <w:top w:val="outset" w:sz="6" w:space="0" w:color="auto"/>
              <w:left w:val="outset" w:sz="6" w:space="0" w:color="auto"/>
              <w:bottom w:val="outset" w:sz="6" w:space="0" w:color="auto"/>
              <w:right w:val="outset" w:sz="6" w:space="0" w:color="auto"/>
            </w:tcBorders>
            <w:vAlign w:val="center"/>
            <w:hideMark/>
          </w:tcPr>
          <w:p w:rsidR="00293599" w:rsidRPr="002F495A" w:rsidRDefault="00293599" w:rsidP="00293599">
            <w:pPr>
              <w:widowControl/>
              <w:jc w:val="center"/>
              <w:rPr>
                <w:rFonts w:ascii="新細明體" w:eastAsia="新細明體" w:hAnsi="新細明體" w:cs="新細明體"/>
                <w:color w:val="FF0000"/>
                <w:kern w:val="0"/>
                <w:szCs w:val="24"/>
              </w:rPr>
            </w:pPr>
            <w:r w:rsidRPr="002F495A">
              <w:rPr>
                <w:rFonts w:ascii="Arial" w:eastAsia="新細明體" w:hAnsi="Arial" w:cs="Arial"/>
                <w:b/>
                <w:bCs/>
                <w:color w:val="FF0000"/>
                <w:kern w:val="0"/>
                <w:szCs w:val="24"/>
              </w:rPr>
              <w:t>Details</w:t>
            </w:r>
          </w:p>
        </w:tc>
      </w:tr>
      <w:tr w:rsidR="00293599" w:rsidRPr="00293599" w:rsidTr="004677D0">
        <w:trPr>
          <w:trHeight w:val="525"/>
          <w:tblCellSpacing w:w="0"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b/>
                <w:bCs/>
                <w:kern w:val="0"/>
                <w:szCs w:val="24"/>
              </w:rPr>
              <w:t>Authors(conference proceeding)</w:t>
            </w:r>
          </w:p>
        </w:tc>
        <w:tc>
          <w:tcPr>
            <w:tcW w:w="2126"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480 USD</w:t>
            </w:r>
          </w:p>
        </w:tc>
        <w:tc>
          <w:tcPr>
            <w:tcW w:w="3975"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Paper with 4 pages</w:t>
            </w:r>
          </w:p>
        </w:tc>
      </w:tr>
      <w:tr w:rsidR="00293599" w:rsidRPr="00293599" w:rsidTr="004677D0">
        <w:trPr>
          <w:trHeight w:val="660"/>
          <w:tblCellSpacing w:w="0"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b/>
                <w:bCs/>
                <w:kern w:val="0"/>
                <w:szCs w:val="24"/>
              </w:rPr>
              <w:t>Additional Page(conference proceeding)</w:t>
            </w:r>
          </w:p>
        </w:tc>
        <w:tc>
          <w:tcPr>
            <w:tcW w:w="2126"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40 USD/One Page</w:t>
            </w:r>
          </w:p>
        </w:tc>
        <w:tc>
          <w:tcPr>
            <w:tcW w:w="3975"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Paper exceeds 4 pages</w:t>
            </w:r>
          </w:p>
        </w:tc>
      </w:tr>
      <w:tr w:rsidR="00293599" w:rsidRPr="00293599" w:rsidTr="004677D0">
        <w:trPr>
          <w:trHeight w:val="615"/>
          <w:tblCellSpacing w:w="0"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097462">
            <w:pPr>
              <w:widowControl/>
              <w:jc w:val="center"/>
              <w:rPr>
                <w:rFonts w:ascii="新細明體" w:eastAsia="新細明體" w:hAnsi="新細明體" w:cs="新細明體"/>
                <w:kern w:val="0"/>
                <w:szCs w:val="24"/>
              </w:rPr>
            </w:pPr>
            <w:r w:rsidRPr="00293599">
              <w:rPr>
                <w:rFonts w:ascii="Arial" w:eastAsia="新細明體" w:hAnsi="Arial" w:cs="Arial"/>
                <w:b/>
                <w:bCs/>
                <w:kern w:val="0"/>
                <w:szCs w:val="24"/>
              </w:rPr>
              <w:t>Additional aper(conference proceeding)</w:t>
            </w:r>
          </w:p>
        </w:tc>
        <w:tc>
          <w:tcPr>
            <w:tcW w:w="2126"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450 USD</w:t>
            </w:r>
          </w:p>
        </w:tc>
        <w:tc>
          <w:tcPr>
            <w:tcW w:w="3975"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The same first author with the first paid paper</w:t>
            </w:r>
          </w:p>
        </w:tc>
      </w:tr>
      <w:tr w:rsidR="00293599" w:rsidRPr="00293599" w:rsidTr="004677D0">
        <w:trPr>
          <w:trHeight w:val="990"/>
          <w:tblCellSpacing w:w="0"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b/>
                <w:bCs/>
                <w:kern w:val="0"/>
                <w:szCs w:val="24"/>
              </w:rPr>
              <w:t>Listeners(Accompany)</w:t>
            </w:r>
          </w:p>
        </w:tc>
        <w:tc>
          <w:tcPr>
            <w:tcW w:w="2126"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250 USD</w:t>
            </w:r>
          </w:p>
        </w:tc>
        <w:tc>
          <w:tcPr>
            <w:tcW w:w="3975"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Fee for each paper include one person’s attendance, other accompanied person should pay</w:t>
            </w:r>
          </w:p>
        </w:tc>
      </w:tr>
      <w:tr w:rsidR="00293599" w:rsidRPr="00293599" w:rsidTr="004677D0">
        <w:trPr>
          <w:trHeight w:val="720"/>
          <w:tblCellSpacing w:w="0"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097462">
            <w:pPr>
              <w:widowControl/>
              <w:jc w:val="center"/>
              <w:rPr>
                <w:rFonts w:ascii="新細明體" w:eastAsia="新細明體" w:hAnsi="新細明體" w:cs="新細明體"/>
                <w:kern w:val="0"/>
                <w:szCs w:val="24"/>
              </w:rPr>
            </w:pPr>
            <w:r w:rsidRPr="00293599">
              <w:rPr>
                <w:rFonts w:ascii="Arial" w:eastAsia="新細明體" w:hAnsi="Arial" w:cs="Arial"/>
                <w:b/>
                <w:bCs/>
                <w:kern w:val="0"/>
                <w:szCs w:val="24"/>
              </w:rPr>
              <w:t>Listeners(No paper registered) /Poster/Oral Presenter</w:t>
            </w:r>
          </w:p>
        </w:tc>
        <w:tc>
          <w:tcPr>
            <w:tcW w:w="2126"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250 USD</w:t>
            </w:r>
          </w:p>
        </w:tc>
        <w:tc>
          <w:tcPr>
            <w:tcW w:w="3975"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For those participants with no paper published</w:t>
            </w:r>
          </w:p>
        </w:tc>
      </w:tr>
      <w:tr w:rsidR="00293599" w:rsidRPr="00293599" w:rsidTr="004677D0">
        <w:trPr>
          <w:trHeight w:val="690"/>
          <w:tblCellSpacing w:w="0" w:type="dxa"/>
        </w:trPr>
        <w:tc>
          <w:tcPr>
            <w:tcW w:w="3559"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b/>
                <w:bCs/>
                <w:kern w:val="0"/>
                <w:szCs w:val="24"/>
              </w:rPr>
              <w:t>Extra Proceeding</w:t>
            </w:r>
          </w:p>
        </w:tc>
        <w:tc>
          <w:tcPr>
            <w:tcW w:w="2126"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60 USD</w:t>
            </w:r>
          </w:p>
        </w:tc>
        <w:tc>
          <w:tcPr>
            <w:tcW w:w="3975" w:type="dxa"/>
            <w:tcBorders>
              <w:top w:val="outset" w:sz="6" w:space="0" w:color="auto"/>
              <w:left w:val="outset" w:sz="6" w:space="0" w:color="auto"/>
              <w:bottom w:val="outset" w:sz="6" w:space="0" w:color="auto"/>
              <w:right w:val="outset" w:sz="6" w:space="0" w:color="auto"/>
            </w:tcBorders>
            <w:vAlign w:val="center"/>
            <w:hideMark/>
          </w:tcPr>
          <w:p w:rsidR="00293599" w:rsidRPr="00293599" w:rsidRDefault="00293599" w:rsidP="00293599">
            <w:pPr>
              <w:widowControl/>
              <w:jc w:val="center"/>
              <w:rPr>
                <w:rFonts w:ascii="新細明體" w:eastAsia="新細明體" w:hAnsi="新細明體" w:cs="新細明體"/>
                <w:kern w:val="0"/>
                <w:szCs w:val="24"/>
              </w:rPr>
            </w:pPr>
            <w:r w:rsidRPr="00293599">
              <w:rPr>
                <w:rFonts w:ascii="Arial" w:eastAsia="新細明體" w:hAnsi="Arial" w:cs="Arial"/>
                <w:kern w:val="0"/>
                <w:szCs w:val="24"/>
              </w:rPr>
              <w:t>Fees for each paper include one proceeding ,for more should pay</w:t>
            </w:r>
          </w:p>
        </w:tc>
      </w:tr>
    </w:tbl>
    <w:p w:rsidR="00293599" w:rsidRDefault="00293599" w:rsidP="00293599">
      <w:pPr>
        <w:widowControl/>
        <w:shd w:val="clear" w:color="auto" w:fill="FFFFFF"/>
        <w:spacing w:line="285" w:lineRule="atLeast"/>
        <w:jc w:val="both"/>
        <w:rPr>
          <w:rFonts w:ascii="Arial" w:eastAsia="新細明體" w:hAnsi="Arial" w:cs="Arial"/>
          <w:b/>
          <w:bCs/>
          <w:color w:val="FF8C00"/>
          <w:kern w:val="0"/>
          <w:szCs w:val="24"/>
        </w:rPr>
      </w:pPr>
    </w:p>
    <w:p w:rsidR="00293599" w:rsidRPr="002F495A" w:rsidRDefault="00293599" w:rsidP="00293599">
      <w:pPr>
        <w:widowControl/>
        <w:shd w:val="clear" w:color="auto" w:fill="FFFFFF"/>
        <w:spacing w:line="285" w:lineRule="atLeast"/>
        <w:jc w:val="both"/>
        <w:rPr>
          <w:rFonts w:ascii="Arial" w:eastAsia="新細明體" w:hAnsi="Arial" w:cs="Arial"/>
          <w:color w:val="FF0000"/>
          <w:kern w:val="0"/>
          <w:szCs w:val="24"/>
        </w:rPr>
      </w:pPr>
      <w:r w:rsidRPr="002F495A">
        <w:rPr>
          <w:rFonts w:ascii="Arial" w:eastAsia="新細明體" w:hAnsi="Arial" w:cs="Arial"/>
          <w:b/>
          <w:bCs/>
          <w:color w:val="FF0000"/>
          <w:kern w:val="0"/>
          <w:szCs w:val="24"/>
        </w:rPr>
        <w:t>Note:</w:t>
      </w:r>
    </w:p>
    <w:p w:rsidR="00293599" w:rsidRPr="00293599" w:rsidRDefault="00293599" w:rsidP="00293599">
      <w:pPr>
        <w:widowControl/>
        <w:shd w:val="clear" w:color="auto" w:fill="FFFFFF"/>
        <w:spacing w:line="285" w:lineRule="atLeast"/>
        <w:jc w:val="both"/>
        <w:rPr>
          <w:rFonts w:ascii="Arial" w:eastAsia="新細明體" w:hAnsi="Arial" w:cs="Arial"/>
          <w:color w:val="000000"/>
          <w:kern w:val="0"/>
          <w:szCs w:val="24"/>
        </w:rPr>
      </w:pPr>
      <w:r w:rsidRPr="00293599">
        <w:rPr>
          <w:rFonts w:ascii="Arial" w:eastAsia="新細明體" w:hAnsi="Arial" w:cs="Arial"/>
          <w:color w:val="000000"/>
          <w:kern w:val="0"/>
          <w:szCs w:val="24"/>
        </w:rPr>
        <w:t>1. </w:t>
      </w:r>
      <w:r w:rsidRPr="00293599">
        <w:rPr>
          <w:rFonts w:ascii="Arial" w:eastAsia="新細明體" w:hAnsi="Arial" w:cs="Arial"/>
          <w:b/>
          <w:bCs/>
          <w:color w:val="000000"/>
          <w:kern w:val="0"/>
          <w:szCs w:val="24"/>
        </w:rPr>
        <w:t>We will send you </w:t>
      </w:r>
      <w:r w:rsidRPr="00293599">
        <w:rPr>
          <w:rFonts w:ascii="Arial" w:eastAsia="新細明體" w:hAnsi="Arial" w:cs="Arial"/>
          <w:b/>
          <w:bCs/>
          <w:i/>
          <w:iCs/>
          <w:color w:val="0000FF"/>
          <w:kern w:val="0"/>
          <w:szCs w:val="24"/>
        </w:rPr>
        <w:t>Special Acceptance Notification</w:t>
      </w:r>
      <w:r w:rsidRPr="00293599">
        <w:rPr>
          <w:rFonts w:ascii="Arial" w:eastAsia="新細明體" w:hAnsi="Arial" w:cs="Arial"/>
          <w:b/>
          <w:bCs/>
          <w:color w:val="000000"/>
          <w:kern w:val="0"/>
          <w:szCs w:val="24"/>
        </w:rPr>
        <w:t> and </w:t>
      </w:r>
      <w:r w:rsidRPr="00293599">
        <w:rPr>
          <w:rFonts w:ascii="Arial" w:eastAsia="新細明體" w:hAnsi="Arial" w:cs="Arial"/>
          <w:b/>
          <w:bCs/>
          <w:i/>
          <w:iCs/>
          <w:color w:val="0000FF"/>
          <w:kern w:val="0"/>
          <w:szCs w:val="24"/>
        </w:rPr>
        <w:t>Special Registration Instruction</w:t>
      </w:r>
      <w:r w:rsidRPr="00293599">
        <w:rPr>
          <w:rFonts w:ascii="Arial" w:eastAsia="新細明體" w:hAnsi="Arial" w:cs="Arial"/>
          <w:b/>
          <w:bCs/>
          <w:color w:val="000000"/>
          <w:kern w:val="0"/>
          <w:szCs w:val="24"/>
        </w:rPr>
        <w:t> as soon as your paper was recommended for publication in SCI/Ei journals. And then you could register according to the Registration Instruction.</w:t>
      </w:r>
    </w:p>
    <w:p w:rsidR="00293599" w:rsidRPr="00293599" w:rsidRDefault="00293599" w:rsidP="00293599">
      <w:pPr>
        <w:widowControl/>
        <w:shd w:val="clear" w:color="auto" w:fill="FFFFFF"/>
        <w:spacing w:line="285" w:lineRule="atLeast"/>
        <w:jc w:val="both"/>
        <w:rPr>
          <w:rFonts w:ascii="Arial" w:eastAsia="新細明體" w:hAnsi="Arial" w:cs="Arial"/>
          <w:color w:val="000000"/>
          <w:kern w:val="0"/>
          <w:szCs w:val="24"/>
        </w:rPr>
      </w:pPr>
      <w:r w:rsidRPr="00293599">
        <w:rPr>
          <w:rFonts w:ascii="Arial" w:eastAsia="新細明體" w:hAnsi="Arial" w:cs="Arial"/>
          <w:color w:val="000000"/>
          <w:kern w:val="0"/>
          <w:szCs w:val="24"/>
        </w:rPr>
        <w:t>2. One regular registration can cover a paper with </w:t>
      </w:r>
      <w:r w:rsidRPr="00293599">
        <w:rPr>
          <w:rFonts w:ascii="Arial" w:eastAsia="新細明體" w:hAnsi="Arial" w:cs="Arial"/>
          <w:b/>
          <w:bCs/>
          <w:color w:val="000000"/>
          <w:kern w:val="0"/>
          <w:szCs w:val="24"/>
        </w:rPr>
        <w:t>4 pages</w:t>
      </w:r>
      <w:r w:rsidRPr="00293599">
        <w:rPr>
          <w:rFonts w:ascii="Arial" w:eastAsia="新細明體" w:hAnsi="Arial" w:cs="Arial"/>
          <w:color w:val="000000"/>
          <w:kern w:val="0"/>
          <w:szCs w:val="24"/>
        </w:rPr>
        <w:t> , including all figures, tables, and references(over 4 pages extra-charge 40 U.S. Dollars per page needs to be paid).</w:t>
      </w:r>
      <w:r w:rsidRPr="00293599">
        <w:rPr>
          <w:rFonts w:ascii="Arial" w:eastAsia="新細明體" w:hAnsi="Arial" w:cs="Arial"/>
          <w:color w:val="000000"/>
          <w:kern w:val="0"/>
          <w:szCs w:val="24"/>
        </w:rPr>
        <w:br/>
        <w:t>3. Only one paper can be included into the</w:t>
      </w:r>
      <w:r w:rsidRPr="004322FB">
        <w:rPr>
          <w:rFonts w:ascii="Arial" w:eastAsia="新細明體" w:hAnsi="Arial" w:cs="Arial"/>
          <w:kern w:val="0"/>
          <w:szCs w:val="24"/>
        </w:rPr>
        <w:t xml:space="preserve"> journal</w:t>
      </w:r>
      <w:r w:rsidRPr="00293599">
        <w:rPr>
          <w:rFonts w:ascii="Arial" w:eastAsia="新細明體" w:hAnsi="Arial" w:cs="Arial"/>
          <w:color w:val="000000"/>
          <w:kern w:val="0"/>
          <w:szCs w:val="24"/>
        </w:rPr>
        <w:t xml:space="preserve"> by paying one registration fee; you can pay Extra Paper Charges (450 U.S. Dollars) for one more paper from the same first author who already has a paid registration.</w:t>
      </w:r>
      <w:r w:rsidRPr="00293599">
        <w:rPr>
          <w:rFonts w:ascii="Arial" w:eastAsia="新細明體" w:hAnsi="Arial" w:cs="Arial"/>
          <w:color w:val="000000"/>
          <w:kern w:val="0"/>
          <w:szCs w:val="24"/>
        </w:rPr>
        <w:br/>
        <w:t>4. The registration fee includes one hard copy of the proceeding, reception, banquet, lunches, coffee-break, conference bag, conference souvenir and attending all technical sessions.</w:t>
      </w:r>
      <w:r w:rsidRPr="00293599">
        <w:rPr>
          <w:rFonts w:ascii="Arial" w:eastAsia="新細明體" w:hAnsi="Arial" w:cs="Arial"/>
          <w:color w:val="000000"/>
          <w:kern w:val="0"/>
          <w:szCs w:val="24"/>
        </w:rPr>
        <w:br/>
        <w:t>5. For all accepted papers, the registration fee needs to be paid before the deadline.</w:t>
      </w:r>
      <w:r w:rsidRPr="00293599">
        <w:rPr>
          <w:rFonts w:ascii="Arial" w:eastAsia="新細明體" w:hAnsi="Arial" w:cs="Arial"/>
          <w:color w:val="000000"/>
          <w:kern w:val="0"/>
          <w:szCs w:val="24"/>
        </w:rPr>
        <w:br/>
        <w:t> </w:t>
      </w:r>
    </w:p>
    <w:p w:rsidR="00293599" w:rsidRDefault="00293599" w:rsidP="00F25E02">
      <w:pPr>
        <w:rPr>
          <w:szCs w:val="24"/>
        </w:rPr>
      </w:pPr>
    </w:p>
    <w:p w:rsidR="00293599" w:rsidRPr="00293599" w:rsidRDefault="00293599" w:rsidP="00293599">
      <w:pPr>
        <w:widowControl/>
        <w:rPr>
          <w:rFonts w:ascii="新細明體" w:eastAsia="新細明體" w:hAnsi="新細明體" w:cs="新細明體"/>
          <w:kern w:val="0"/>
          <w:szCs w:val="24"/>
        </w:rPr>
      </w:pPr>
      <w:r w:rsidRPr="00293599">
        <w:rPr>
          <w:rFonts w:ascii="Arial" w:eastAsia="新細明體" w:hAnsi="Arial" w:cs="Arial"/>
          <w:b/>
          <w:bCs/>
          <w:color w:val="FF0000"/>
          <w:kern w:val="0"/>
          <w:sz w:val="28"/>
          <w:szCs w:val="28"/>
          <w:shd w:val="clear" w:color="auto" w:fill="FFFFFF"/>
        </w:rPr>
        <w:lastRenderedPageBreak/>
        <w:t>Conference Schedule</w:t>
      </w:r>
      <w:r w:rsidRPr="00293599">
        <w:rPr>
          <w:rFonts w:ascii="Arial" w:eastAsia="新細明體" w:hAnsi="Arial" w:cs="Arial"/>
          <w:color w:val="FF0000"/>
          <w:kern w:val="0"/>
          <w:sz w:val="28"/>
          <w:szCs w:val="28"/>
          <w:shd w:val="clear" w:color="auto" w:fill="FFFFFF"/>
        </w:rPr>
        <w:br/>
      </w:r>
      <w:r w:rsidRPr="00293599">
        <w:rPr>
          <w:rFonts w:ascii="Arial" w:eastAsia="新細明體" w:hAnsi="Arial" w:cs="Arial"/>
          <w:color w:val="000000"/>
          <w:kern w:val="0"/>
          <w:sz w:val="21"/>
          <w:szCs w:val="21"/>
          <w:shd w:val="clear" w:color="auto" w:fill="FFFFFF"/>
        </w:rPr>
        <w:br/>
      </w:r>
      <w:r w:rsidRPr="00293599">
        <w:rPr>
          <w:rFonts w:ascii="Arial" w:eastAsia="新細明體" w:hAnsi="Arial" w:cs="Arial"/>
          <w:b/>
          <w:bCs/>
          <w:color w:val="0000FF"/>
          <w:kern w:val="0"/>
          <w:szCs w:val="24"/>
          <w:shd w:val="clear" w:color="auto" w:fill="FFFFFF"/>
        </w:rPr>
        <w:t>November 3, 2016</w:t>
      </w:r>
    </w:p>
    <w:tbl>
      <w:tblPr>
        <w:tblW w:w="8391"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71"/>
        <w:gridCol w:w="4820"/>
      </w:tblGrid>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b/>
                <w:bCs/>
                <w:color w:val="000000"/>
                <w:kern w:val="0"/>
                <w:szCs w:val="24"/>
              </w:rPr>
              <w:t>Time</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b/>
                <w:bCs/>
                <w:color w:val="000000"/>
                <w:kern w:val="0"/>
                <w:szCs w:val="24"/>
              </w:rPr>
              <w:t>Activity</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15</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21</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Registration</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Hotel</w:t>
            </w:r>
            <w:r w:rsidRPr="00293599">
              <w:rPr>
                <w:rFonts w:ascii="Arial" w:eastAsia="新細明體" w:hAnsi="Arial" w:cs="Arial"/>
                <w:color w:val="000000"/>
                <w:kern w:val="0"/>
                <w:szCs w:val="24"/>
              </w:rPr>
              <w:t>）</w:t>
            </w:r>
          </w:p>
        </w:tc>
      </w:tr>
    </w:tbl>
    <w:p w:rsidR="00293599" w:rsidRPr="00293599" w:rsidRDefault="00293599" w:rsidP="00293599">
      <w:pPr>
        <w:widowControl/>
        <w:rPr>
          <w:rFonts w:ascii="新細明體" w:eastAsia="新細明體" w:hAnsi="新細明體" w:cs="新細明體"/>
          <w:kern w:val="0"/>
          <w:szCs w:val="24"/>
        </w:rPr>
      </w:pPr>
      <w:r w:rsidRPr="00293599">
        <w:rPr>
          <w:rFonts w:ascii="Arial" w:eastAsia="新細明體" w:hAnsi="Arial" w:cs="Arial"/>
          <w:color w:val="000000"/>
          <w:kern w:val="0"/>
          <w:sz w:val="18"/>
          <w:szCs w:val="18"/>
        </w:rPr>
        <w:br/>
      </w:r>
      <w:r w:rsidRPr="00293599">
        <w:rPr>
          <w:rFonts w:ascii="Arial" w:eastAsia="新細明體" w:hAnsi="Arial" w:cs="Arial"/>
          <w:b/>
          <w:bCs/>
          <w:color w:val="0000FF"/>
          <w:kern w:val="0"/>
          <w:szCs w:val="24"/>
          <w:shd w:val="clear" w:color="auto" w:fill="FFFFFF"/>
        </w:rPr>
        <w:t>November 4, 2016</w:t>
      </w:r>
    </w:p>
    <w:tbl>
      <w:tblPr>
        <w:tblW w:w="8391"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71"/>
        <w:gridCol w:w="4820"/>
      </w:tblGrid>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b/>
                <w:bCs/>
                <w:color w:val="000000"/>
                <w:kern w:val="0"/>
                <w:szCs w:val="24"/>
              </w:rPr>
              <w:t>Time</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b/>
                <w:bCs/>
                <w:color w:val="000000"/>
                <w:kern w:val="0"/>
                <w:szCs w:val="24"/>
              </w:rPr>
              <w:t>Activity</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08</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30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09</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Registration</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Chin-Yi</w:t>
            </w:r>
            <w:r w:rsidRPr="00293599">
              <w:rPr>
                <w:rFonts w:ascii="Arial" w:eastAsia="新細明體" w:hAnsi="Arial" w:cs="Arial"/>
                <w:color w:val="000000"/>
                <w:kern w:val="0"/>
                <w:szCs w:val="24"/>
              </w:rPr>
              <w:t>）</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09</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09</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40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Opening Ceremony</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09</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40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20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Keynote Speech 1</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20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40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Tea Break</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40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11</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20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Keynote Speech 2</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11</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20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12</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Keynote Speech 3</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12</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13</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30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Photography &amp; Lunch Time</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13</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15</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15</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15</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Oral Session 1</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9</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15</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15</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15</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30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Tea Break</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15</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30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17</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30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Oral Session 1</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9</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18</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21</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Welcome Banquet</w:t>
            </w:r>
          </w:p>
        </w:tc>
      </w:tr>
    </w:tbl>
    <w:p w:rsidR="00293599" w:rsidRPr="00293599" w:rsidRDefault="00293599" w:rsidP="00293599">
      <w:pPr>
        <w:widowControl/>
        <w:rPr>
          <w:rFonts w:ascii="新細明體" w:eastAsia="新細明體" w:hAnsi="新細明體" w:cs="新細明體"/>
          <w:kern w:val="0"/>
          <w:szCs w:val="24"/>
        </w:rPr>
      </w:pPr>
      <w:r w:rsidRPr="00293599">
        <w:rPr>
          <w:rFonts w:ascii="Arial" w:eastAsia="新細明體" w:hAnsi="Arial" w:cs="Arial"/>
          <w:color w:val="000000"/>
          <w:kern w:val="0"/>
          <w:sz w:val="18"/>
          <w:szCs w:val="18"/>
        </w:rPr>
        <w:br/>
      </w:r>
      <w:r w:rsidRPr="00293599">
        <w:rPr>
          <w:rFonts w:ascii="Arial" w:eastAsia="新細明體" w:hAnsi="Arial" w:cs="Arial"/>
          <w:b/>
          <w:bCs/>
          <w:color w:val="0000FF"/>
          <w:kern w:val="0"/>
          <w:szCs w:val="24"/>
          <w:shd w:val="clear" w:color="auto" w:fill="FFFFFF"/>
        </w:rPr>
        <w:t>November 5, 2016</w:t>
      </w:r>
    </w:p>
    <w:tbl>
      <w:tblPr>
        <w:tblW w:w="8391"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93"/>
        <w:gridCol w:w="4798"/>
      </w:tblGrid>
      <w:tr w:rsidR="00293599" w:rsidRPr="00293599" w:rsidTr="00CC3025">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b/>
                <w:bCs/>
                <w:color w:val="000000"/>
                <w:kern w:val="0"/>
                <w:szCs w:val="24"/>
              </w:rPr>
              <w:t>Time</w:t>
            </w:r>
          </w:p>
        </w:tc>
        <w:tc>
          <w:tcPr>
            <w:tcW w:w="4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b/>
                <w:bCs/>
                <w:color w:val="000000"/>
                <w:kern w:val="0"/>
                <w:szCs w:val="24"/>
              </w:rPr>
              <w:t>Activity</w:t>
            </w:r>
          </w:p>
        </w:tc>
      </w:tr>
      <w:tr w:rsidR="00293599" w:rsidRPr="00293599" w:rsidTr="00CC3025">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09</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15</w:t>
            </w:r>
          </w:p>
        </w:tc>
        <w:tc>
          <w:tcPr>
            <w:tcW w:w="4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Oral Session 1</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9</w:t>
            </w:r>
          </w:p>
        </w:tc>
      </w:tr>
      <w:tr w:rsidR="00293599" w:rsidRPr="00293599" w:rsidTr="00CC3025">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15</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30</w:t>
            </w:r>
          </w:p>
        </w:tc>
        <w:tc>
          <w:tcPr>
            <w:tcW w:w="4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Tea Break</w:t>
            </w:r>
          </w:p>
        </w:tc>
      </w:tr>
      <w:tr w:rsidR="00293599" w:rsidRPr="00293599" w:rsidTr="00CC3025">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30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11</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45</w:t>
            </w:r>
          </w:p>
        </w:tc>
        <w:tc>
          <w:tcPr>
            <w:tcW w:w="4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Oral Session 1</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9</w:t>
            </w:r>
          </w:p>
        </w:tc>
      </w:tr>
      <w:tr w:rsidR="00293599" w:rsidRPr="00293599" w:rsidTr="00CC3025">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12:00 </w:t>
            </w:r>
          </w:p>
        </w:tc>
        <w:tc>
          <w:tcPr>
            <w:tcW w:w="47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Lunch Time </w:t>
            </w:r>
          </w:p>
        </w:tc>
      </w:tr>
    </w:tbl>
    <w:p w:rsidR="00293599" w:rsidRPr="00293599" w:rsidRDefault="00293599" w:rsidP="00293599">
      <w:pPr>
        <w:widowControl/>
        <w:rPr>
          <w:rFonts w:ascii="新細明體" w:eastAsia="新細明體" w:hAnsi="新細明體" w:cs="新細明體"/>
          <w:kern w:val="0"/>
          <w:szCs w:val="24"/>
        </w:rPr>
      </w:pPr>
      <w:r w:rsidRPr="00293599">
        <w:rPr>
          <w:rFonts w:ascii="Arial" w:eastAsia="新細明體" w:hAnsi="Arial" w:cs="Arial"/>
          <w:color w:val="000000"/>
          <w:kern w:val="0"/>
          <w:szCs w:val="24"/>
        </w:rPr>
        <w:br/>
      </w:r>
      <w:r w:rsidRPr="00293599">
        <w:rPr>
          <w:rFonts w:ascii="Arial" w:eastAsia="新細明體" w:hAnsi="Arial" w:cs="Arial"/>
          <w:b/>
          <w:bCs/>
          <w:color w:val="0000FF"/>
          <w:kern w:val="0"/>
          <w:szCs w:val="24"/>
          <w:shd w:val="clear" w:color="auto" w:fill="FFFFFF"/>
        </w:rPr>
        <w:t>November 6, 2016</w:t>
      </w:r>
    </w:p>
    <w:tbl>
      <w:tblPr>
        <w:tblW w:w="8391"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71"/>
        <w:gridCol w:w="4820"/>
      </w:tblGrid>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b/>
                <w:bCs/>
                <w:color w:val="000000"/>
                <w:kern w:val="0"/>
                <w:szCs w:val="24"/>
              </w:rPr>
              <w:t>Time</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b/>
                <w:bCs/>
                <w:color w:val="000000"/>
                <w:kern w:val="0"/>
                <w:szCs w:val="24"/>
              </w:rPr>
              <w:t>Activity</w:t>
            </w:r>
          </w:p>
        </w:tc>
      </w:tr>
      <w:tr w:rsidR="00293599" w:rsidRPr="00293599" w:rsidTr="00CC3025">
        <w:trPr>
          <w:tblCellSpacing w:w="6" w:type="dxa"/>
        </w:trPr>
        <w:tc>
          <w:tcPr>
            <w:tcW w:w="3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08</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00</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18</w:t>
            </w:r>
            <w:r w:rsidRPr="00293599">
              <w:rPr>
                <w:rFonts w:ascii="Arial" w:eastAsia="新細明體" w:hAnsi="Arial" w:cs="Arial"/>
                <w:color w:val="000000"/>
                <w:kern w:val="0"/>
                <w:szCs w:val="24"/>
              </w:rPr>
              <w:t>：</w:t>
            </w:r>
            <w:r w:rsidRPr="00293599">
              <w:rPr>
                <w:rFonts w:ascii="Arial" w:eastAsia="新細明體" w:hAnsi="Arial" w:cs="Arial"/>
                <w:color w:val="000000"/>
                <w:kern w:val="0"/>
                <w:szCs w:val="24"/>
              </w:rPr>
              <w:t>00</w:t>
            </w:r>
          </w:p>
        </w:tc>
        <w:tc>
          <w:tcPr>
            <w:tcW w:w="4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93599" w:rsidRPr="00293599" w:rsidRDefault="00293599" w:rsidP="00293599">
            <w:pPr>
              <w:widowControl/>
              <w:spacing w:line="285" w:lineRule="atLeast"/>
              <w:rPr>
                <w:rFonts w:ascii="Arial" w:eastAsia="新細明體" w:hAnsi="Arial" w:cs="Arial"/>
                <w:color w:val="000000"/>
                <w:kern w:val="0"/>
                <w:szCs w:val="24"/>
              </w:rPr>
            </w:pPr>
            <w:r w:rsidRPr="00293599">
              <w:rPr>
                <w:rFonts w:ascii="Arial" w:eastAsia="新細明體" w:hAnsi="Arial" w:cs="Arial"/>
                <w:color w:val="000000"/>
                <w:kern w:val="0"/>
                <w:szCs w:val="24"/>
              </w:rPr>
              <w:t>One Day Tour</w:t>
            </w:r>
          </w:p>
        </w:tc>
      </w:tr>
    </w:tbl>
    <w:p w:rsidR="00293599" w:rsidRDefault="00293599" w:rsidP="00F25E02">
      <w:pPr>
        <w:rPr>
          <w:szCs w:val="24"/>
        </w:rPr>
      </w:pPr>
    </w:p>
    <w:p w:rsidR="00293599" w:rsidRDefault="00293599" w:rsidP="00F25E02">
      <w:pPr>
        <w:rPr>
          <w:szCs w:val="24"/>
        </w:rPr>
      </w:pPr>
    </w:p>
    <w:p w:rsidR="00293599" w:rsidRDefault="00293599" w:rsidP="00F25E02">
      <w:pPr>
        <w:rPr>
          <w:szCs w:val="24"/>
        </w:rPr>
      </w:pPr>
    </w:p>
    <w:p w:rsidR="00293599" w:rsidRDefault="00293599" w:rsidP="00F25E02">
      <w:pPr>
        <w:rPr>
          <w:szCs w:val="24"/>
        </w:rPr>
      </w:pPr>
    </w:p>
    <w:p w:rsidR="00293599" w:rsidRDefault="00293599" w:rsidP="00F25E02">
      <w:pPr>
        <w:rPr>
          <w:szCs w:val="24"/>
        </w:rPr>
      </w:pPr>
    </w:p>
    <w:p w:rsidR="004322FB" w:rsidRDefault="00293599" w:rsidP="00F25E02">
      <w:pPr>
        <w:rPr>
          <w:rFonts w:ascii="Arial" w:eastAsia="新細明體" w:hAnsi="Arial" w:cs="Arial"/>
          <w:b/>
          <w:bCs/>
          <w:color w:val="FF0000"/>
          <w:kern w:val="0"/>
          <w:sz w:val="28"/>
          <w:szCs w:val="28"/>
          <w:shd w:val="clear" w:color="auto" w:fill="FFFFFF"/>
        </w:rPr>
      </w:pPr>
      <w:r w:rsidRPr="00293599">
        <w:rPr>
          <w:rStyle w:val="a5"/>
          <w:rFonts w:ascii="Arial" w:hAnsi="Arial" w:cs="Arial"/>
          <w:color w:val="FF0000"/>
          <w:sz w:val="28"/>
          <w:szCs w:val="28"/>
          <w:shd w:val="clear" w:color="auto" w:fill="FFFFFF"/>
        </w:rPr>
        <w:lastRenderedPageBreak/>
        <w:t>Conference Location</w:t>
      </w:r>
      <w:r w:rsidRPr="00293599">
        <w:rPr>
          <w:rFonts w:ascii="Arial" w:hAnsi="Arial" w:cs="Arial"/>
          <w:color w:val="FF0000"/>
          <w:sz w:val="28"/>
          <w:szCs w:val="28"/>
          <w:shd w:val="clear" w:color="auto" w:fill="FFFFFF"/>
        </w:rPr>
        <w:br/>
      </w:r>
      <w:r>
        <w:rPr>
          <w:rFonts w:ascii="Arial" w:hAnsi="Arial" w:cs="Arial"/>
          <w:color w:val="000000"/>
          <w:sz w:val="21"/>
          <w:szCs w:val="21"/>
          <w:shd w:val="clear" w:color="auto" w:fill="FFFFFF"/>
        </w:rPr>
        <w:br/>
      </w:r>
      <w:r w:rsidRPr="00293599">
        <w:rPr>
          <w:rFonts w:ascii="Arial" w:hAnsi="Arial" w:cs="Arial"/>
          <w:color w:val="000000"/>
          <w:szCs w:val="24"/>
          <w:shd w:val="clear" w:color="auto" w:fill="FFFFFF"/>
        </w:rPr>
        <w:t>China University of Technology</w:t>
      </w:r>
      <w:r w:rsidRPr="00293599">
        <w:rPr>
          <w:rFonts w:ascii="Arial" w:hAnsi="Arial" w:cs="Arial"/>
          <w:color w:val="000000"/>
          <w:szCs w:val="24"/>
          <w:shd w:val="clear" w:color="auto" w:fill="FFFFFF"/>
        </w:rPr>
        <w:t xml:space="preserve">　</w:t>
      </w:r>
      <w:r w:rsidRPr="00293599">
        <w:rPr>
          <w:rFonts w:ascii="Arial" w:hAnsi="Arial" w:cs="Arial"/>
          <w:color w:val="000000"/>
          <w:szCs w:val="24"/>
          <w:shd w:val="clear" w:color="auto" w:fill="FFFFFF"/>
        </w:rPr>
        <w:br/>
        <w:t>Address: No. 56, Sec. 3, Xinglong Rd., Wunshan District, Taipei City, Taiwan</w:t>
      </w:r>
      <w:r w:rsidRPr="00293599">
        <w:rPr>
          <w:rFonts w:ascii="Arial" w:hAnsi="Arial" w:cs="Arial"/>
          <w:color w:val="000000"/>
          <w:szCs w:val="24"/>
        </w:rPr>
        <w:br/>
      </w:r>
      <w:r>
        <w:rPr>
          <w:rFonts w:ascii="Arial" w:hAnsi="Arial" w:cs="Arial"/>
          <w:color w:val="000000"/>
          <w:sz w:val="18"/>
          <w:szCs w:val="18"/>
          <w:shd w:val="clear" w:color="auto" w:fill="FFFFFF"/>
        </w:rPr>
        <w:t> </w:t>
      </w:r>
      <w:r>
        <w:rPr>
          <w:noProof/>
        </w:rPr>
        <w:drawing>
          <wp:inline distT="0" distB="0" distL="0" distR="0" wp14:anchorId="4C31BAE3" wp14:editId="2ADB654B">
            <wp:extent cx="4109357" cy="3083209"/>
            <wp:effectExtent l="0" t="0" r="5715" b="3175"/>
            <wp:docPr id="5" name="圖片 5" descr="http://iccaeconf.org/uploadfile/2016/0119/20160119104758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aeconf.org/uploadfile/2016/0119/20160119104758495.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09357" cy="3083209"/>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br/>
      </w:r>
    </w:p>
    <w:p w:rsidR="001A2178" w:rsidRPr="004322FB" w:rsidRDefault="001A2178" w:rsidP="00F25E02">
      <w:pPr>
        <w:rPr>
          <w:szCs w:val="24"/>
        </w:rPr>
      </w:pPr>
      <w:r w:rsidRPr="008F5E40">
        <w:rPr>
          <w:rFonts w:ascii="Arial" w:eastAsia="新細明體" w:hAnsi="Arial" w:cs="Arial"/>
          <w:b/>
          <w:bCs/>
          <w:color w:val="FF0000"/>
          <w:kern w:val="0"/>
          <w:sz w:val="28"/>
          <w:szCs w:val="28"/>
          <w:shd w:val="clear" w:color="auto" w:fill="FFFFFF"/>
        </w:rPr>
        <w:t>Accommodation</w:t>
      </w:r>
      <w:r w:rsidRPr="008F5E40">
        <w:rPr>
          <w:rFonts w:ascii="Arial" w:eastAsia="新細明體" w:hAnsi="Arial" w:cs="Arial"/>
          <w:color w:val="FF0000"/>
          <w:kern w:val="0"/>
          <w:sz w:val="28"/>
          <w:szCs w:val="28"/>
        </w:rPr>
        <w:br/>
      </w:r>
      <w:r w:rsidRPr="001A2178">
        <w:rPr>
          <w:rFonts w:ascii="Arial" w:eastAsia="新細明體" w:hAnsi="Arial" w:cs="Arial"/>
          <w:b/>
          <w:bCs/>
          <w:color w:val="000000"/>
          <w:kern w:val="0"/>
          <w:szCs w:val="24"/>
        </w:rPr>
        <w:t>**All reservation MUST be done by attendees themselves. In order to obtain the Special rate, you MUST tell the operator you are the attendee of </w:t>
      </w:r>
      <w:r w:rsidRPr="001A2178">
        <w:rPr>
          <w:rFonts w:ascii="Arial" w:eastAsia="新細明體" w:hAnsi="Arial" w:cs="Arial"/>
          <w:b/>
          <w:bCs/>
          <w:color w:val="FF0000"/>
          <w:kern w:val="0"/>
          <w:szCs w:val="24"/>
        </w:rPr>
        <w:t>"the international conference organized by China University of Technology"</w:t>
      </w:r>
      <w:r w:rsidRPr="001A2178">
        <w:rPr>
          <w:rFonts w:ascii="Arial" w:eastAsia="新細明體" w:hAnsi="Arial" w:cs="Arial"/>
          <w:b/>
          <w:bCs/>
          <w:color w:val="000000"/>
          <w:kern w:val="0"/>
          <w:szCs w:val="24"/>
        </w:rPr>
        <w:t>.</w:t>
      </w:r>
      <w:r w:rsidRPr="001A2178">
        <w:rPr>
          <w:rFonts w:ascii="Arial" w:eastAsia="新細明體" w:hAnsi="Arial" w:cs="Arial"/>
          <w:color w:val="000000"/>
          <w:kern w:val="0"/>
          <w:szCs w:val="24"/>
        </w:rPr>
        <w:br/>
      </w:r>
      <w:r w:rsidRPr="001A2178">
        <w:rPr>
          <w:rFonts w:ascii="Arial" w:eastAsia="新細明體" w:hAnsi="Arial" w:cs="Arial"/>
          <w:color w:val="000000"/>
          <w:kern w:val="0"/>
          <w:szCs w:val="24"/>
        </w:rPr>
        <w:br/>
      </w:r>
      <w:r w:rsidR="00133471" w:rsidRPr="004322FB">
        <w:rPr>
          <w:rStyle w:val="a5"/>
          <w:rFonts w:ascii="Arial" w:hAnsi="Arial" w:cs="Arial" w:hint="eastAsia"/>
          <w:color w:val="000000"/>
          <w:szCs w:val="24"/>
          <w:shd w:val="clear" w:color="auto" w:fill="FFFFFF"/>
        </w:rPr>
        <w:t>1</w:t>
      </w:r>
      <w:r w:rsidRPr="004322FB">
        <w:rPr>
          <w:rStyle w:val="a5"/>
          <w:rFonts w:ascii="Arial" w:hAnsi="Arial" w:cs="Arial"/>
          <w:color w:val="000000"/>
          <w:szCs w:val="24"/>
          <w:shd w:val="clear" w:color="auto" w:fill="FFFFFF"/>
        </w:rPr>
        <w:t>. COSMOS HOTEL</w:t>
      </w:r>
      <w:r w:rsidRPr="004322FB">
        <w:rPr>
          <w:rFonts w:ascii="Arial" w:hAnsi="Arial" w:cs="Arial"/>
          <w:color w:val="000000"/>
          <w:szCs w:val="24"/>
          <w:shd w:val="clear" w:color="auto" w:fill="FFFFFF"/>
        </w:rPr>
        <w:br/>
        <w:t>Homepage:</w:t>
      </w:r>
      <w:r w:rsidRPr="004322FB">
        <w:rPr>
          <w:rStyle w:val="apple-converted-space"/>
          <w:rFonts w:ascii="Arial" w:hAnsi="Arial" w:cs="Arial"/>
          <w:color w:val="000000"/>
          <w:szCs w:val="24"/>
          <w:shd w:val="clear" w:color="auto" w:fill="FFFFFF"/>
        </w:rPr>
        <w:t> </w:t>
      </w:r>
      <w:hyperlink r:id="rId28" w:history="1">
        <w:r w:rsidRPr="004322FB">
          <w:rPr>
            <w:rStyle w:val="a6"/>
            <w:rFonts w:ascii="Arial" w:hAnsi="Arial" w:cs="Arial"/>
            <w:color w:val="595959"/>
            <w:szCs w:val="24"/>
            <w:shd w:val="clear" w:color="auto" w:fill="FFFFFF"/>
          </w:rPr>
          <w:t>http://www.cosmos-hotel.com.tw/en/accomodation/superior-single/</w:t>
        </w:r>
      </w:hyperlink>
    </w:p>
    <w:p w:rsidR="001A2178" w:rsidRPr="004322FB" w:rsidRDefault="001A2178" w:rsidP="00F25E02">
      <w:pPr>
        <w:rPr>
          <w:rStyle w:val="a5"/>
          <w:rFonts w:ascii="Arial" w:hAnsi="Arial" w:cs="Arial"/>
          <w:color w:val="000000"/>
          <w:szCs w:val="24"/>
          <w:shd w:val="clear" w:color="auto" w:fill="FFFFFF"/>
        </w:rPr>
      </w:pPr>
    </w:p>
    <w:p w:rsidR="001A2178" w:rsidRPr="004322FB" w:rsidRDefault="00133471" w:rsidP="00F25E02">
      <w:pPr>
        <w:rPr>
          <w:szCs w:val="24"/>
        </w:rPr>
      </w:pPr>
      <w:r w:rsidRPr="004322FB">
        <w:rPr>
          <w:rStyle w:val="a5"/>
          <w:rFonts w:ascii="Arial" w:hAnsi="Arial" w:cs="Arial" w:hint="eastAsia"/>
          <w:color w:val="000000"/>
          <w:szCs w:val="24"/>
          <w:shd w:val="clear" w:color="auto" w:fill="FFFFFF"/>
        </w:rPr>
        <w:t>2</w:t>
      </w:r>
      <w:r w:rsidR="001A2178" w:rsidRPr="004322FB">
        <w:rPr>
          <w:rStyle w:val="a5"/>
          <w:rFonts w:ascii="Arial" w:hAnsi="Arial" w:cs="Arial"/>
          <w:color w:val="000000"/>
          <w:szCs w:val="24"/>
          <w:shd w:val="clear" w:color="auto" w:fill="FFFFFF"/>
        </w:rPr>
        <w:t>. Taipei Fullerton Hotel</w:t>
      </w:r>
      <w:r w:rsidR="001A2178" w:rsidRPr="004322FB">
        <w:rPr>
          <w:rFonts w:ascii="Arial" w:hAnsi="Arial" w:cs="Arial"/>
          <w:color w:val="000000"/>
          <w:szCs w:val="24"/>
          <w:shd w:val="clear" w:color="auto" w:fill="FFFFFF"/>
        </w:rPr>
        <w:br/>
        <w:t>Homepage:</w:t>
      </w:r>
      <w:r w:rsidR="001A2178" w:rsidRPr="004322FB">
        <w:rPr>
          <w:rStyle w:val="apple-converted-space"/>
          <w:rFonts w:ascii="Arial" w:hAnsi="Arial" w:cs="Arial"/>
          <w:color w:val="000000"/>
          <w:szCs w:val="24"/>
          <w:shd w:val="clear" w:color="auto" w:fill="FFFFFF"/>
        </w:rPr>
        <w:t> </w:t>
      </w:r>
      <w:hyperlink r:id="rId29" w:tgtFrame="_blank" w:history="1">
        <w:r w:rsidR="001A2178" w:rsidRPr="004322FB">
          <w:rPr>
            <w:rStyle w:val="a6"/>
            <w:rFonts w:ascii="Arial" w:hAnsi="Arial" w:cs="Arial"/>
            <w:color w:val="595959"/>
            <w:szCs w:val="24"/>
            <w:shd w:val="clear" w:color="auto" w:fill="FFFFFF"/>
          </w:rPr>
          <w:t>http://www.taipeifullerton.com.tw/south//en/</w:t>
        </w:r>
      </w:hyperlink>
    </w:p>
    <w:p w:rsidR="001A2178" w:rsidRPr="004322FB" w:rsidRDefault="001A2178" w:rsidP="00F25E02">
      <w:pPr>
        <w:rPr>
          <w:szCs w:val="24"/>
        </w:rPr>
      </w:pPr>
    </w:p>
    <w:p w:rsidR="001A2178" w:rsidRPr="00133471" w:rsidRDefault="001A2178" w:rsidP="00F25E02">
      <w:pPr>
        <w:rPr>
          <w:szCs w:val="24"/>
        </w:rPr>
      </w:pPr>
    </w:p>
    <w:p w:rsidR="00133471" w:rsidRDefault="00133471" w:rsidP="001A2178">
      <w:pPr>
        <w:widowControl/>
        <w:shd w:val="clear" w:color="auto" w:fill="FFFFFF"/>
        <w:spacing w:line="336" w:lineRule="atLeast"/>
        <w:textAlignment w:val="baseline"/>
        <w:rPr>
          <w:rFonts w:ascii="Arial" w:eastAsia="新細明體" w:hAnsi="Arial" w:cs="Arial"/>
          <w:b/>
          <w:bCs/>
          <w:color w:val="FF0000"/>
          <w:spacing w:val="-15"/>
          <w:kern w:val="0"/>
          <w:szCs w:val="24"/>
        </w:rPr>
      </w:pPr>
    </w:p>
    <w:p w:rsidR="004322FB" w:rsidRDefault="004322FB" w:rsidP="001A2178">
      <w:pPr>
        <w:widowControl/>
        <w:shd w:val="clear" w:color="auto" w:fill="FFFFFF"/>
        <w:spacing w:line="336" w:lineRule="atLeast"/>
        <w:textAlignment w:val="baseline"/>
        <w:rPr>
          <w:rFonts w:ascii="Arial" w:eastAsia="新細明體" w:hAnsi="Arial" w:cs="Arial"/>
          <w:b/>
          <w:bCs/>
          <w:color w:val="FF0000"/>
          <w:spacing w:val="-15"/>
          <w:kern w:val="0"/>
          <w:szCs w:val="24"/>
        </w:rPr>
      </w:pPr>
    </w:p>
    <w:p w:rsidR="004322FB" w:rsidRDefault="004322FB" w:rsidP="001A2178">
      <w:pPr>
        <w:widowControl/>
        <w:shd w:val="clear" w:color="auto" w:fill="FFFFFF"/>
        <w:spacing w:line="336" w:lineRule="atLeast"/>
        <w:textAlignment w:val="baseline"/>
        <w:rPr>
          <w:rFonts w:ascii="Arial" w:eastAsia="新細明體" w:hAnsi="Arial" w:cs="Arial"/>
          <w:b/>
          <w:bCs/>
          <w:color w:val="FF0000"/>
          <w:spacing w:val="-15"/>
          <w:kern w:val="0"/>
          <w:szCs w:val="24"/>
        </w:rPr>
      </w:pPr>
    </w:p>
    <w:p w:rsidR="004322FB" w:rsidRDefault="004322FB" w:rsidP="001A2178">
      <w:pPr>
        <w:widowControl/>
        <w:shd w:val="clear" w:color="auto" w:fill="FFFFFF"/>
        <w:spacing w:line="336" w:lineRule="atLeast"/>
        <w:textAlignment w:val="baseline"/>
        <w:rPr>
          <w:rFonts w:ascii="Arial" w:eastAsia="新細明體" w:hAnsi="Arial" w:cs="Arial"/>
          <w:b/>
          <w:bCs/>
          <w:color w:val="FF0000"/>
          <w:spacing w:val="-15"/>
          <w:kern w:val="0"/>
          <w:szCs w:val="24"/>
        </w:rPr>
      </w:pPr>
    </w:p>
    <w:p w:rsidR="004322FB" w:rsidRDefault="004322FB" w:rsidP="001A2178">
      <w:pPr>
        <w:widowControl/>
        <w:shd w:val="clear" w:color="auto" w:fill="FFFFFF"/>
        <w:spacing w:line="336" w:lineRule="atLeast"/>
        <w:textAlignment w:val="baseline"/>
        <w:rPr>
          <w:rFonts w:ascii="Arial" w:eastAsia="新細明體" w:hAnsi="Arial" w:cs="Arial"/>
          <w:b/>
          <w:bCs/>
          <w:color w:val="FF0000"/>
          <w:spacing w:val="-15"/>
          <w:kern w:val="0"/>
          <w:szCs w:val="24"/>
        </w:rPr>
      </w:pPr>
    </w:p>
    <w:p w:rsidR="004322FB" w:rsidRDefault="004322FB" w:rsidP="001A2178">
      <w:pPr>
        <w:widowControl/>
        <w:shd w:val="clear" w:color="auto" w:fill="FFFFFF"/>
        <w:spacing w:line="336" w:lineRule="atLeast"/>
        <w:textAlignment w:val="baseline"/>
        <w:rPr>
          <w:rFonts w:ascii="Arial" w:eastAsia="新細明體" w:hAnsi="Arial" w:cs="Arial"/>
          <w:b/>
          <w:bCs/>
          <w:color w:val="FF0000"/>
          <w:spacing w:val="-15"/>
          <w:kern w:val="0"/>
          <w:szCs w:val="24"/>
        </w:rPr>
      </w:pPr>
    </w:p>
    <w:p w:rsidR="001A2178" w:rsidRPr="001A2178" w:rsidRDefault="001A2178" w:rsidP="001A2178">
      <w:pPr>
        <w:widowControl/>
        <w:shd w:val="clear" w:color="auto" w:fill="FFFFFF"/>
        <w:spacing w:line="336" w:lineRule="atLeast"/>
        <w:textAlignment w:val="baseline"/>
        <w:rPr>
          <w:rFonts w:ascii="Helvetica" w:eastAsia="新細明體" w:hAnsi="Helvetica" w:cs="Helvetica"/>
          <w:color w:val="FF0000"/>
          <w:spacing w:val="-15"/>
          <w:kern w:val="0"/>
          <w:szCs w:val="24"/>
        </w:rPr>
      </w:pPr>
      <w:r w:rsidRPr="001A2178">
        <w:rPr>
          <w:rFonts w:ascii="Arial" w:eastAsia="新細明體" w:hAnsi="Arial" w:cs="Arial"/>
          <w:b/>
          <w:bCs/>
          <w:color w:val="FF0000"/>
          <w:spacing w:val="-15"/>
          <w:kern w:val="0"/>
          <w:szCs w:val="24"/>
        </w:rPr>
        <w:lastRenderedPageBreak/>
        <w:t>Visa Application</w:t>
      </w:r>
    </w:p>
    <w:p w:rsidR="001A2178" w:rsidRPr="001A2178" w:rsidRDefault="001A2178" w:rsidP="001A2178">
      <w:pPr>
        <w:widowControl/>
        <w:shd w:val="clear" w:color="auto" w:fill="FFFFFF"/>
        <w:spacing w:line="288" w:lineRule="atLeast"/>
        <w:rPr>
          <w:rFonts w:ascii="Helvetica" w:eastAsia="新細明體" w:hAnsi="Helvetica" w:cs="Helvetica"/>
          <w:color w:val="111111"/>
          <w:kern w:val="0"/>
          <w:sz w:val="18"/>
          <w:szCs w:val="18"/>
        </w:rPr>
      </w:pPr>
      <w:r w:rsidRPr="001A2178">
        <w:rPr>
          <w:rFonts w:ascii="Arial" w:eastAsia="新細明體" w:hAnsi="Arial" w:cs="Arial"/>
          <w:color w:val="333333"/>
          <w:kern w:val="0"/>
          <w:szCs w:val="24"/>
        </w:rPr>
        <w:t>Prospective attendees from most countries will be required to obtain a visa to enter Taiwan.The Organizing Committee advises participants to make visa application at least one month ahead of time.</w:t>
      </w:r>
      <w:r w:rsidRPr="001A2178">
        <w:rPr>
          <w:rFonts w:ascii="Arial" w:eastAsia="新細明體" w:hAnsi="Arial" w:cs="Arial"/>
          <w:color w:val="333333"/>
          <w:kern w:val="0"/>
          <w:szCs w:val="24"/>
        </w:rPr>
        <w:br/>
      </w:r>
      <w:r w:rsidRPr="001A2178">
        <w:rPr>
          <w:rFonts w:ascii="Arial" w:eastAsia="新細明體" w:hAnsi="Arial" w:cs="Arial"/>
          <w:color w:val="333333"/>
          <w:kern w:val="0"/>
          <w:szCs w:val="24"/>
        </w:rPr>
        <w:br/>
        <w:t>Participants who have obtained invitation letters may take the invitation letters, passport with valid period of over half a year, completed visa application form (available at local Taiwan Embassy) and photos to the Taiwan Embassy Visa Office for visa application.</w:t>
      </w:r>
      <w:r w:rsidRPr="001A2178">
        <w:rPr>
          <w:rFonts w:ascii="Arial" w:eastAsia="新細明體" w:hAnsi="Arial" w:cs="Arial"/>
          <w:color w:val="333333"/>
          <w:kern w:val="0"/>
          <w:szCs w:val="24"/>
        </w:rPr>
        <w:br/>
      </w:r>
      <w:r w:rsidRPr="001A2178">
        <w:rPr>
          <w:rFonts w:ascii="Arial" w:eastAsia="新細明體" w:hAnsi="Arial" w:cs="Arial"/>
          <w:color w:val="333333"/>
          <w:kern w:val="0"/>
          <w:sz w:val="20"/>
          <w:szCs w:val="20"/>
        </w:rPr>
        <w:br/>
      </w:r>
      <w:r w:rsidRPr="004322FB">
        <w:rPr>
          <w:rFonts w:ascii="Arial" w:eastAsia="新細明體" w:hAnsi="Arial" w:cs="Arial"/>
          <w:color w:val="333333"/>
          <w:kern w:val="0"/>
          <w:szCs w:val="24"/>
        </w:rPr>
        <w:t>For detailed information, please consult the </w:t>
      </w:r>
      <w:hyperlink r:id="rId30" w:tgtFrame="_blank" w:history="1">
        <w:r w:rsidRPr="004322FB">
          <w:rPr>
            <w:rFonts w:ascii="Arial" w:eastAsia="新細明體" w:hAnsi="Arial" w:cs="Arial"/>
            <w:color w:val="0000FF"/>
            <w:kern w:val="0"/>
            <w:szCs w:val="24"/>
            <w:u w:val="single"/>
            <w:bdr w:val="none" w:sz="0" w:space="0" w:color="auto" w:frame="1"/>
          </w:rPr>
          <w:t>Ministry of Foreign Affairs of the Republic of China</w:t>
        </w:r>
      </w:hyperlink>
      <w:r w:rsidRPr="004322FB">
        <w:rPr>
          <w:rFonts w:ascii="Arial" w:eastAsia="新細明體" w:hAnsi="Arial" w:cs="Arial"/>
          <w:color w:val="333333"/>
          <w:kern w:val="0"/>
          <w:szCs w:val="24"/>
        </w:rPr>
        <w:t> and nearest Taiwan Embassies.</w:t>
      </w:r>
      <w:r w:rsidRPr="004322FB">
        <w:rPr>
          <w:rFonts w:ascii="Helvetica" w:eastAsia="新細明體" w:hAnsi="Helvetica" w:cs="Helvetica"/>
          <w:color w:val="111111"/>
          <w:kern w:val="0"/>
          <w:szCs w:val="24"/>
        </w:rPr>
        <w:br/>
      </w:r>
      <w:r w:rsidRPr="001A2178">
        <w:rPr>
          <w:rFonts w:ascii="Helvetica" w:eastAsia="新細明體" w:hAnsi="Helvetica" w:cs="Helvetica"/>
          <w:color w:val="111111"/>
          <w:kern w:val="0"/>
          <w:sz w:val="18"/>
          <w:szCs w:val="18"/>
        </w:rPr>
        <w:br/>
        <w:t> </w:t>
      </w:r>
    </w:p>
    <w:p w:rsidR="001A2178" w:rsidRDefault="001A2178" w:rsidP="001A2178">
      <w:pPr>
        <w:widowControl/>
        <w:rPr>
          <w:rFonts w:ascii="Arial" w:eastAsia="新細明體" w:hAnsi="Arial" w:cs="Arial"/>
          <w:b/>
          <w:bCs/>
          <w:color w:val="000000"/>
          <w:kern w:val="0"/>
          <w:szCs w:val="24"/>
        </w:rPr>
      </w:pPr>
      <w:r w:rsidRPr="001A2178">
        <w:rPr>
          <w:rFonts w:ascii="Arial" w:eastAsia="新細明體" w:hAnsi="Arial" w:cs="Arial"/>
          <w:b/>
          <w:bCs/>
          <w:color w:val="FF0000"/>
          <w:kern w:val="0"/>
          <w:sz w:val="28"/>
          <w:szCs w:val="28"/>
          <w:shd w:val="clear" w:color="auto" w:fill="FFFFFF"/>
        </w:rPr>
        <w:t>Contact Us</w:t>
      </w:r>
      <w:r w:rsidRPr="001A2178">
        <w:rPr>
          <w:rFonts w:ascii="Arial" w:eastAsia="新細明體" w:hAnsi="Arial" w:cs="Arial"/>
          <w:color w:val="FF0000"/>
          <w:kern w:val="0"/>
          <w:sz w:val="28"/>
          <w:szCs w:val="28"/>
        </w:rPr>
        <w:br/>
      </w:r>
    </w:p>
    <w:p w:rsidR="001A2178" w:rsidRPr="001A2178" w:rsidRDefault="001A2178" w:rsidP="001A2178">
      <w:pPr>
        <w:widowControl/>
        <w:rPr>
          <w:rFonts w:ascii="Arial" w:eastAsia="新細明體" w:hAnsi="Arial" w:cs="Arial"/>
          <w:color w:val="000000"/>
          <w:kern w:val="0"/>
          <w:sz w:val="18"/>
          <w:szCs w:val="18"/>
        </w:rPr>
      </w:pPr>
      <w:r w:rsidRPr="001A2178">
        <w:rPr>
          <w:rFonts w:ascii="Arial" w:eastAsia="新細明體" w:hAnsi="Arial" w:cs="Arial"/>
          <w:b/>
          <w:bCs/>
          <w:color w:val="000000"/>
          <w:kern w:val="0"/>
          <w:szCs w:val="24"/>
        </w:rPr>
        <w:t>Contact Conference Secretary:</w:t>
      </w:r>
    </w:p>
    <w:p w:rsidR="001A2178" w:rsidRPr="001A2178" w:rsidRDefault="001A2178" w:rsidP="001A2178">
      <w:pPr>
        <w:widowControl/>
        <w:shd w:val="clear" w:color="auto" w:fill="FFFFFF"/>
        <w:spacing w:line="285" w:lineRule="atLeast"/>
        <w:rPr>
          <w:rFonts w:ascii="Arial" w:eastAsia="新細明體" w:hAnsi="Arial" w:cs="Arial"/>
          <w:color w:val="000000"/>
          <w:kern w:val="0"/>
          <w:sz w:val="18"/>
          <w:szCs w:val="18"/>
        </w:rPr>
      </w:pPr>
      <w:r w:rsidRPr="001A2178">
        <w:rPr>
          <w:rFonts w:ascii="Arial" w:eastAsia="新細明體" w:hAnsi="Arial" w:cs="Arial"/>
          <w:color w:val="000000"/>
          <w:kern w:val="0"/>
          <w:szCs w:val="24"/>
        </w:rPr>
        <w:t>Via Email: </w:t>
      </w:r>
      <w:hyperlink r:id="rId31" w:history="1">
        <w:r w:rsidRPr="001A2178">
          <w:rPr>
            <w:rFonts w:ascii="Arial" w:eastAsia="新細明體" w:hAnsi="Arial" w:cs="Arial"/>
            <w:b/>
            <w:bCs/>
            <w:color w:val="595959"/>
            <w:kern w:val="0"/>
            <w:szCs w:val="24"/>
          </w:rPr>
          <w:t>iccae2016@yeah.net</w:t>
        </w:r>
      </w:hyperlink>
    </w:p>
    <w:p w:rsidR="001A2178" w:rsidRPr="001A2178" w:rsidRDefault="001A2178" w:rsidP="001A2178">
      <w:pPr>
        <w:widowControl/>
        <w:shd w:val="clear" w:color="auto" w:fill="FFFFFF"/>
        <w:spacing w:line="285" w:lineRule="atLeast"/>
        <w:rPr>
          <w:rFonts w:ascii="Arial" w:eastAsia="新細明體" w:hAnsi="Arial" w:cs="Arial"/>
          <w:color w:val="000000"/>
          <w:kern w:val="0"/>
          <w:sz w:val="18"/>
          <w:szCs w:val="18"/>
        </w:rPr>
      </w:pPr>
      <w:r w:rsidRPr="001A2178">
        <w:rPr>
          <w:rFonts w:ascii="Arial" w:eastAsia="新細明體" w:hAnsi="Arial" w:cs="Arial"/>
          <w:color w:val="000000"/>
          <w:kern w:val="0"/>
          <w:szCs w:val="24"/>
        </w:rPr>
        <w:t>TEL: +86-15088053037(Ms.Chen)</w:t>
      </w:r>
    </w:p>
    <w:p w:rsidR="001A2178" w:rsidRPr="001A2178" w:rsidRDefault="001A2178" w:rsidP="001A2178">
      <w:pPr>
        <w:widowControl/>
        <w:shd w:val="clear" w:color="auto" w:fill="FFFFFF"/>
        <w:spacing w:line="285" w:lineRule="atLeast"/>
        <w:rPr>
          <w:rFonts w:ascii="Arial" w:eastAsia="新細明體" w:hAnsi="Arial" w:cs="Arial"/>
          <w:color w:val="000000"/>
          <w:kern w:val="0"/>
          <w:sz w:val="18"/>
          <w:szCs w:val="18"/>
        </w:rPr>
      </w:pPr>
      <w:r w:rsidRPr="001A2178">
        <w:rPr>
          <w:rFonts w:ascii="Arial" w:eastAsia="新細明體" w:hAnsi="Arial" w:cs="Arial"/>
          <w:color w:val="000000"/>
          <w:kern w:val="0"/>
          <w:sz w:val="18"/>
          <w:szCs w:val="18"/>
        </w:rPr>
        <w:t> </w:t>
      </w:r>
    </w:p>
    <w:p w:rsidR="001A2178" w:rsidRPr="001A2178" w:rsidRDefault="001A2178" w:rsidP="001A2178">
      <w:pPr>
        <w:widowControl/>
        <w:shd w:val="clear" w:color="auto" w:fill="FFFFFF"/>
        <w:spacing w:line="285" w:lineRule="atLeast"/>
        <w:rPr>
          <w:rFonts w:ascii="Arial" w:eastAsia="新細明體" w:hAnsi="Arial" w:cs="Arial"/>
          <w:color w:val="000000"/>
          <w:kern w:val="0"/>
          <w:sz w:val="18"/>
          <w:szCs w:val="18"/>
        </w:rPr>
      </w:pPr>
      <w:r w:rsidRPr="001A2178">
        <w:rPr>
          <w:rFonts w:ascii="Arial" w:eastAsia="新細明體" w:hAnsi="Arial" w:cs="Arial"/>
          <w:b/>
          <w:bCs/>
          <w:color w:val="000000"/>
          <w:kern w:val="0"/>
          <w:szCs w:val="24"/>
        </w:rPr>
        <w:t>Contact Hosting Organizations:</w:t>
      </w:r>
    </w:p>
    <w:p w:rsidR="001A2178" w:rsidRPr="001A2178" w:rsidRDefault="001A2178" w:rsidP="001A2178">
      <w:pPr>
        <w:widowControl/>
        <w:shd w:val="clear" w:color="auto" w:fill="FFFFFF"/>
        <w:spacing w:line="285" w:lineRule="atLeast"/>
        <w:rPr>
          <w:rFonts w:ascii="Arial" w:eastAsia="新細明體" w:hAnsi="Arial" w:cs="Arial"/>
          <w:color w:val="000000"/>
          <w:kern w:val="0"/>
          <w:sz w:val="18"/>
          <w:szCs w:val="18"/>
        </w:rPr>
      </w:pPr>
      <w:r w:rsidRPr="001A2178">
        <w:rPr>
          <w:rFonts w:ascii="Arial" w:eastAsia="新細明體" w:hAnsi="Arial" w:cs="Arial"/>
          <w:color w:val="000000"/>
          <w:kern w:val="0"/>
          <w:szCs w:val="24"/>
        </w:rPr>
        <w:t>Ms.Yang, China University of Technology</w:t>
      </w:r>
    </w:p>
    <w:p w:rsidR="001A2178" w:rsidRPr="001A2178" w:rsidRDefault="001A2178" w:rsidP="001A2178">
      <w:pPr>
        <w:widowControl/>
        <w:shd w:val="clear" w:color="auto" w:fill="FFFFFF"/>
        <w:spacing w:line="285" w:lineRule="atLeast"/>
        <w:rPr>
          <w:rFonts w:ascii="Arial" w:eastAsia="新細明體" w:hAnsi="Arial" w:cs="Arial"/>
          <w:color w:val="000000"/>
          <w:kern w:val="0"/>
          <w:sz w:val="18"/>
          <w:szCs w:val="18"/>
        </w:rPr>
      </w:pPr>
      <w:r w:rsidRPr="001A2178">
        <w:rPr>
          <w:rFonts w:ascii="Arial" w:eastAsia="新細明體" w:hAnsi="Arial" w:cs="Arial"/>
          <w:color w:val="000000"/>
          <w:kern w:val="0"/>
          <w:szCs w:val="24"/>
        </w:rPr>
        <w:t>phone: 886-911-501-081, E-mail: </w:t>
      </w:r>
      <w:hyperlink r:id="rId32" w:history="1">
        <w:r w:rsidRPr="001A2178">
          <w:rPr>
            <w:rFonts w:ascii="Arial" w:eastAsia="新細明體" w:hAnsi="Arial" w:cs="Arial"/>
            <w:color w:val="595959"/>
            <w:kern w:val="0"/>
            <w:szCs w:val="24"/>
          </w:rPr>
          <w:t>career3@cute.edu.tw</w:t>
        </w:r>
      </w:hyperlink>
    </w:p>
    <w:p w:rsidR="001A2178" w:rsidRPr="001A2178" w:rsidRDefault="001A2178" w:rsidP="001A2178">
      <w:pPr>
        <w:widowControl/>
        <w:shd w:val="clear" w:color="auto" w:fill="FFFFFF"/>
        <w:spacing w:line="285" w:lineRule="atLeast"/>
        <w:rPr>
          <w:rFonts w:ascii="Arial" w:eastAsia="新細明體" w:hAnsi="Arial" w:cs="Arial"/>
          <w:color w:val="000000"/>
          <w:kern w:val="0"/>
          <w:sz w:val="18"/>
          <w:szCs w:val="18"/>
        </w:rPr>
      </w:pPr>
      <w:r w:rsidRPr="001A2178">
        <w:rPr>
          <w:rFonts w:ascii="Arial" w:eastAsia="新細明體" w:hAnsi="Arial" w:cs="Arial"/>
          <w:color w:val="000000"/>
          <w:kern w:val="0"/>
          <w:sz w:val="18"/>
          <w:szCs w:val="18"/>
        </w:rPr>
        <w:t> </w:t>
      </w:r>
    </w:p>
    <w:p w:rsidR="001A2178" w:rsidRPr="001A2178" w:rsidRDefault="001A2178" w:rsidP="001A2178">
      <w:pPr>
        <w:widowControl/>
        <w:shd w:val="clear" w:color="auto" w:fill="FFFFFF"/>
        <w:spacing w:line="285" w:lineRule="atLeast"/>
        <w:rPr>
          <w:rFonts w:ascii="Arial" w:eastAsia="新細明體" w:hAnsi="Arial" w:cs="Arial"/>
          <w:color w:val="000000"/>
          <w:kern w:val="0"/>
          <w:sz w:val="18"/>
          <w:szCs w:val="18"/>
        </w:rPr>
      </w:pPr>
      <w:r w:rsidRPr="001A2178">
        <w:rPr>
          <w:rFonts w:ascii="Arial" w:eastAsia="新細明體" w:hAnsi="Arial" w:cs="Arial"/>
          <w:color w:val="000000"/>
          <w:kern w:val="0"/>
          <w:szCs w:val="24"/>
        </w:rPr>
        <w:t>Ms.Wang, Taiwan Society of Construction Engineering</w:t>
      </w:r>
    </w:p>
    <w:p w:rsidR="001A2178" w:rsidRPr="001A2178" w:rsidRDefault="001A2178" w:rsidP="001A2178">
      <w:pPr>
        <w:widowControl/>
        <w:shd w:val="clear" w:color="auto" w:fill="FFFFFF"/>
        <w:spacing w:line="285" w:lineRule="atLeast"/>
        <w:rPr>
          <w:rFonts w:ascii="Arial" w:eastAsia="新細明體" w:hAnsi="Arial" w:cs="Arial"/>
          <w:color w:val="000000"/>
          <w:kern w:val="0"/>
          <w:sz w:val="18"/>
          <w:szCs w:val="18"/>
        </w:rPr>
      </w:pPr>
      <w:r w:rsidRPr="001A2178">
        <w:rPr>
          <w:rFonts w:ascii="Arial" w:eastAsia="新細明體" w:hAnsi="Arial" w:cs="Arial"/>
          <w:color w:val="000000"/>
          <w:kern w:val="0"/>
          <w:szCs w:val="24"/>
        </w:rPr>
        <w:t>phone:886-2-29</w:t>
      </w:r>
      <w:r w:rsidR="004322FB">
        <w:rPr>
          <w:rFonts w:ascii="Arial" w:eastAsia="新細明體" w:hAnsi="Arial" w:cs="Arial" w:hint="eastAsia"/>
          <w:color w:val="000000"/>
          <w:kern w:val="0"/>
          <w:szCs w:val="24"/>
        </w:rPr>
        <w:t>78</w:t>
      </w:r>
      <w:r w:rsidRPr="001A2178">
        <w:rPr>
          <w:rFonts w:ascii="Arial" w:eastAsia="新細明體" w:hAnsi="Arial" w:cs="Arial"/>
          <w:color w:val="000000"/>
          <w:kern w:val="0"/>
          <w:szCs w:val="24"/>
        </w:rPr>
        <w:t>-5215, E-mail: </w:t>
      </w:r>
      <w:hyperlink r:id="rId33" w:history="1">
        <w:r w:rsidRPr="001A2178">
          <w:rPr>
            <w:rFonts w:ascii="Arial" w:eastAsia="新細明體" w:hAnsi="Arial" w:cs="Arial"/>
            <w:color w:val="595959"/>
            <w:kern w:val="0"/>
            <w:szCs w:val="24"/>
          </w:rPr>
          <w:t>tsce2009@hotmail.com</w:t>
        </w:r>
      </w:hyperlink>
    </w:p>
    <w:p w:rsidR="001A2178" w:rsidRPr="001A2178" w:rsidRDefault="001A2178" w:rsidP="00F25E02">
      <w:pPr>
        <w:rPr>
          <w:szCs w:val="24"/>
        </w:rPr>
      </w:pPr>
    </w:p>
    <w:p w:rsidR="001A2178" w:rsidRDefault="001A2178" w:rsidP="00F25E02">
      <w:pPr>
        <w:rPr>
          <w:szCs w:val="24"/>
        </w:rPr>
      </w:pPr>
    </w:p>
    <w:p w:rsidR="001A2178" w:rsidRDefault="001A2178" w:rsidP="00F25E02">
      <w:pPr>
        <w:rPr>
          <w:szCs w:val="24"/>
        </w:rPr>
      </w:pPr>
    </w:p>
    <w:p w:rsidR="001A2178" w:rsidRDefault="001A2178" w:rsidP="00F25E02">
      <w:pPr>
        <w:rPr>
          <w:szCs w:val="24"/>
        </w:rPr>
      </w:pPr>
    </w:p>
    <w:p w:rsidR="001A2178" w:rsidRDefault="001A2178" w:rsidP="00F25E02">
      <w:pPr>
        <w:rPr>
          <w:szCs w:val="24"/>
        </w:rPr>
      </w:pPr>
    </w:p>
    <w:p w:rsidR="001A2178" w:rsidRDefault="001A2178" w:rsidP="00F25E02">
      <w:pPr>
        <w:rPr>
          <w:szCs w:val="24"/>
        </w:rPr>
      </w:pPr>
    </w:p>
    <w:p w:rsidR="001A2178" w:rsidRDefault="001A2178" w:rsidP="00F25E02">
      <w:pPr>
        <w:rPr>
          <w:szCs w:val="24"/>
        </w:rPr>
      </w:pPr>
    </w:p>
    <w:p w:rsidR="001A2178" w:rsidRDefault="001A2178" w:rsidP="00F25E02">
      <w:pPr>
        <w:rPr>
          <w:szCs w:val="24"/>
        </w:rPr>
      </w:pPr>
    </w:p>
    <w:p w:rsidR="001A2178" w:rsidRDefault="001A2178" w:rsidP="00F25E02">
      <w:pPr>
        <w:rPr>
          <w:szCs w:val="24"/>
        </w:rPr>
      </w:pPr>
    </w:p>
    <w:p w:rsidR="001A2178" w:rsidRDefault="001A2178" w:rsidP="00F25E02">
      <w:pPr>
        <w:rPr>
          <w:szCs w:val="24"/>
        </w:rPr>
      </w:pPr>
    </w:p>
    <w:p w:rsidR="001A2178" w:rsidRDefault="001A2178" w:rsidP="00F25E02">
      <w:pPr>
        <w:rPr>
          <w:szCs w:val="24"/>
        </w:rPr>
      </w:pPr>
    </w:p>
    <w:sectPr w:rsidR="001A2178" w:rsidSect="005839D0">
      <w:pgSz w:w="11906" w:h="16838"/>
      <w:pgMar w:top="1440" w:right="991"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319" w:rsidRDefault="009C4319" w:rsidP="00CC3025">
      <w:r>
        <w:separator/>
      </w:r>
    </w:p>
  </w:endnote>
  <w:endnote w:type="continuationSeparator" w:id="0">
    <w:p w:rsidR="009C4319" w:rsidRDefault="009C4319" w:rsidP="00CC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319" w:rsidRDefault="009C4319" w:rsidP="00CC3025">
      <w:r>
        <w:separator/>
      </w:r>
    </w:p>
  </w:footnote>
  <w:footnote w:type="continuationSeparator" w:id="0">
    <w:p w:rsidR="009C4319" w:rsidRDefault="009C4319" w:rsidP="00CC3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3A"/>
    <w:rsid w:val="00013640"/>
    <w:rsid w:val="00020693"/>
    <w:rsid w:val="00025240"/>
    <w:rsid w:val="00027A1A"/>
    <w:rsid w:val="0003061B"/>
    <w:rsid w:val="00097462"/>
    <w:rsid w:val="000B5052"/>
    <w:rsid w:val="00127574"/>
    <w:rsid w:val="00133471"/>
    <w:rsid w:val="001A2178"/>
    <w:rsid w:val="00207C68"/>
    <w:rsid w:val="00265732"/>
    <w:rsid w:val="00293599"/>
    <w:rsid w:val="002D0817"/>
    <w:rsid w:val="002F14F6"/>
    <w:rsid w:val="002F495A"/>
    <w:rsid w:val="00383205"/>
    <w:rsid w:val="0041539B"/>
    <w:rsid w:val="004322FB"/>
    <w:rsid w:val="004677D0"/>
    <w:rsid w:val="00475276"/>
    <w:rsid w:val="00556321"/>
    <w:rsid w:val="005839D0"/>
    <w:rsid w:val="005E473A"/>
    <w:rsid w:val="006F24FA"/>
    <w:rsid w:val="007127BE"/>
    <w:rsid w:val="00713D88"/>
    <w:rsid w:val="007A6A32"/>
    <w:rsid w:val="007D299D"/>
    <w:rsid w:val="007F519E"/>
    <w:rsid w:val="008145DC"/>
    <w:rsid w:val="00840BFD"/>
    <w:rsid w:val="00860B3C"/>
    <w:rsid w:val="00867CDE"/>
    <w:rsid w:val="008F5E40"/>
    <w:rsid w:val="00917AD3"/>
    <w:rsid w:val="009C4319"/>
    <w:rsid w:val="00A019EF"/>
    <w:rsid w:val="00A664DC"/>
    <w:rsid w:val="00C04FF9"/>
    <w:rsid w:val="00C13784"/>
    <w:rsid w:val="00C3034A"/>
    <w:rsid w:val="00CC3025"/>
    <w:rsid w:val="00DF2FF2"/>
    <w:rsid w:val="00E174F9"/>
    <w:rsid w:val="00E63023"/>
    <w:rsid w:val="00F25E02"/>
    <w:rsid w:val="00F50948"/>
    <w:rsid w:val="00FD42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73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E473A"/>
    <w:rPr>
      <w:rFonts w:asciiTheme="majorHAnsi" w:eastAsiaTheme="majorEastAsia" w:hAnsiTheme="majorHAnsi" w:cstheme="majorBidi"/>
      <w:sz w:val="18"/>
      <w:szCs w:val="18"/>
    </w:rPr>
  </w:style>
  <w:style w:type="character" w:styleId="a5">
    <w:name w:val="Strong"/>
    <w:basedOn w:val="a0"/>
    <w:uiPriority w:val="22"/>
    <w:qFormat/>
    <w:rsid w:val="00F25E02"/>
    <w:rPr>
      <w:b/>
      <w:bCs/>
    </w:rPr>
  </w:style>
  <w:style w:type="character" w:customStyle="1" w:styleId="apple-converted-space">
    <w:name w:val="apple-converted-space"/>
    <w:basedOn w:val="a0"/>
    <w:rsid w:val="00F25E02"/>
  </w:style>
  <w:style w:type="character" w:styleId="a6">
    <w:name w:val="Hyperlink"/>
    <w:basedOn w:val="a0"/>
    <w:uiPriority w:val="99"/>
    <w:semiHidden/>
    <w:unhideWhenUsed/>
    <w:rsid w:val="00F25E02"/>
    <w:rPr>
      <w:color w:val="0000FF"/>
      <w:u w:val="single"/>
    </w:rPr>
  </w:style>
  <w:style w:type="paragraph" w:styleId="a7">
    <w:name w:val="header"/>
    <w:basedOn w:val="a"/>
    <w:link w:val="a8"/>
    <w:uiPriority w:val="99"/>
    <w:unhideWhenUsed/>
    <w:rsid w:val="00CC3025"/>
    <w:pPr>
      <w:tabs>
        <w:tab w:val="center" w:pos="4153"/>
        <w:tab w:val="right" w:pos="8306"/>
      </w:tabs>
      <w:snapToGrid w:val="0"/>
    </w:pPr>
    <w:rPr>
      <w:sz w:val="20"/>
      <w:szCs w:val="20"/>
    </w:rPr>
  </w:style>
  <w:style w:type="character" w:customStyle="1" w:styleId="a8">
    <w:name w:val="頁首 字元"/>
    <w:basedOn w:val="a0"/>
    <w:link w:val="a7"/>
    <w:uiPriority w:val="99"/>
    <w:rsid w:val="00CC3025"/>
    <w:rPr>
      <w:sz w:val="20"/>
      <w:szCs w:val="20"/>
    </w:rPr>
  </w:style>
  <w:style w:type="paragraph" w:styleId="a9">
    <w:name w:val="footer"/>
    <w:basedOn w:val="a"/>
    <w:link w:val="aa"/>
    <w:uiPriority w:val="99"/>
    <w:unhideWhenUsed/>
    <w:rsid w:val="00CC3025"/>
    <w:pPr>
      <w:tabs>
        <w:tab w:val="center" w:pos="4153"/>
        <w:tab w:val="right" w:pos="8306"/>
      </w:tabs>
      <w:snapToGrid w:val="0"/>
    </w:pPr>
    <w:rPr>
      <w:sz w:val="20"/>
      <w:szCs w:val="20"/>
    </w:rPr>
  </w:style>
  <w:style w:type="character" w:customStyle="1" w:styleId="aa">
    <w:name w:val="頁尾 字元"/>
    <w:basedOn w:val="a0"/>
    <w:link w:val="a9"/>
    <w:uiPriority w:val="99"/>
    <w:rsid w:val="00CC302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73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E473A"/>
    <w:rPr>
      <w:rFonts w:asciiTheme="majorHAnsi" w:eastAsiaTheme="majorEastAsia" w:hAnsiTheme="majorHAnsi" w:cstheme="majorBidi"/>
      <w:sz w:val="18"/>
      <w:szCs w:val="18"/>
    </w:rPr>
  </w:style>
  <w:style w:type="character" w:styleId="a5">
    <w:name w:val="Strong"/>
    <w:basedOn w:val="a0"/>
    <w:uiPriority w:val="22"/>
    <w:qFormat/>
    <w:rsid w:val="00F25E02"/>
    <w:rPr>
      <w:b/>
      <w:bCs/>
    </w:rPr>
  </w:style>
  <w:style w:type="character" w:customStyle="1" w:styleId="apple-converted-space">
    <w:name w:val="apple-converted-space"/>
    <w:basedOn w:val="a0"/>
    <w:rsid w:val="00F25E02"/>
  </w:style>
  <w:style w:type="character" w:styleId="a6">
    <w:name w:val="Hyperlink"/>
    <w:basedOn w:val="a0"/>
    <w:uiPriority w:val="99"/>
    <w:semiHidden/>
    <w:unhideWhenUsed/>
    <w:rsid w:val="00F25E02"/>
    <w:rPr>
      <w:color w:val="0000FF"/>
      <w:u w:val="single"/>
    </w:rPr>
  </w:style>
  <w:style w:type="paragraph" w:styleId="a7">
    <w:name w:val="header"/>
    <w:basedOn w:val="a"/>
    <w:link w:val="a8"/>
    <w:uiPriority w:val="99"/>
    <w:unhideWhenUsed/>
    <w:rsid w:val="00CC3025"/>
    <w:pPr>
      <w:tabs>
        <w:tab w:val="center" w:pos="4153"/>
        <w:tab w:val="right" w:pos="8306"/>
      </w:tabs>
      <w:snapToGrid w:val="0"/>
    </w:pPr>
    <w:rPr>
      <w:sz w:val="20"/>
      <w:szCs w:val="20"/>
    </w:rPr>
  </w:style>
  <w:style w:type="character" w:customStyle="1" w:styleId="a8">
    <w:name w:val="頁首 字元"/>
    <w:basedOn w:val="a0"/>
    <w:link w:val="a7"/>
    <w:uiPriority w:val="99"/>
    <w:rsid w:val="00CC3025"/>
    <w:rPr>
      <w:sz w:val="20"/>
      <w:szCs w:val="20"/>
    </w:rPr>
  </w:style>
  <w:style w:type="paragraph" w:styleId="a9">
    <w:name w:val="footer"/>
    <w:basedOn w:val="a"/>
    <w:link w:val="aa"/>
    <w:uiPriority w:val="99"/>
    <w:unhideWhenUsed/>
    <w:rsid w:val="00CC3025"/>
    <w:pPr>
      <w:tabs>
        <w:tab w:val="center" w:pos="4153"/>
        <w:tab w:val="right" w:pos="8306"/>
      </w:tabs>
      <w:snapToGrid w:val="0"/>
    </w:pPr>
    <w:rPr>
      <w:sz w:val="20"/>
      <w:szCs w:val="20"/>
    </w:rPr>
  </w:style>
  <w:style w:type="character" w:customStyle="1" w:styleId="aa">
    <w:name w:val="頁尾 字元"/>
    <w:basedOn w:val="a0"/>
    <w:link w:val="a9"/>
    <w:uiPriority w:val="99"/>
    <w:rsid w:val="00CC30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7704">
      <w:bodyDiv w:val="1"/>
      <w:marLeft w:val="0"/>
      <w:marRight w:val="0"/>
      <w:marTop w:val="0"/>
      <w:marBottom w:val="0"/>
      <w:divBdr>
        <w:top w:val="none" w:sz="0" w:space="0" w:color="auto"/>
        <w:left w:val="none" w:sz="0" w:space="0" w:color="auto"/>
        <w:bottom w:val="none" w:sz="0" w:space="0" w:color="auto"/>
        <w:right w:val="none" w:sz="0" w:space="0" w:color="auto"/>
      </w:divBdr>
      <w:divsChild>
        <w:div w:id="283511953">
          <w:marLeft w:val="0"/>
          <w:marRight w:val="0"/>
          <w:marTop w:val="0"/>
          <w:marBottom w:val="0"/>
          <w:divBdr>
            <w:top w:val="none" w:sz="0" w:space="0" w:color="auto"/>
            <w:left w:val="none" w:sz="0" w:space="0" w:color="auto"/>
            <w:bottom w:val="none" w:sz="0" w:space="0" w:color="auto"/>
            <w:right w:val="none" w:sz="0" w:space="0" w:color="auto"/>
          </w:divBdr>
        </w:div>
        <w:div w:id="632059038">
          <w:marLeft w:val="0"/>
          <w:marRight w:val="0"/>
          <w:marTop w:val="0"/>
          <w:marBottom w:val="0"/>
          <w:divBdr>
            <w:top w:val="none" w:sz="0" w:space="0" w:color="auto"/>
            <w:left w:val="none" w:sz="0" w:space="0" w:color="auto"/>
            <w:bottom w:val="none" w:sz="0" w:space="0" w:color="auto"/>
            <w:right w:val="none" w:sz="0" w:space="0" w:color="auto"/>
          </w:divBdr>
        </w:div>
        <w:div w:id="1820074711">
          <w:marLeft w:val="0"/>
          <w:marRight w:val="0"/>
          <w:marTop w:val="0"/>
          <w:marBottom w:val="0"/>
          <w:divBdr>
            <w:top w:val="none" w:sz="0" w:space="0" w:color="auto"/>
            <w:left w:val="none" w:sz="0" w:space="0" w:color="auto"/>
            <w:bottom w:val="none" w:sz="0" w:space="0" w:color="auto"/>
            <w:right w:val="none" w:sz="0" w:space="0" w:color="auto"/>
          </w:divBdr>
        </w:div>
        <w:div w:id="671564442">
          <w:marLeft w:val="0"/>
          <w:marRight w:val="0"/>
          <w:marTop w:val="0"/>
          <w:marBottom w:val="0"/>
          <w:divBdr>
            <w:top w:val="none" w:sz="0" w:space="0" w:color="auto"/>
            <w:left w:val="none" w:sz="0" w:space="0" w:color="auto"/>
            <w:bottom w:val="none" w:sz="0" w:space="0" w:color="auto"/>
            <w:right w:val="none" w:sz="0" w:space="0" w:color="auto"/>
          </w:divBdr>
        </w:div>
        <w:div w:id="841899712">
          <w:marLeft w:val="0"/>
          <w:marRight w:val="0"/>
          <w:marTop w:val="0"/>
          <w:marBottom w:val="0"/>
          <w:divBdr>
            <w:top w:val="none" w:sz="0" w:space="0" w:color="auto"/>
            <w:left w:val="none" w:sz="0" w:space="0" w:color="auto"/>
            <w:bottom w:val="none" w:sz="0" w:space="0" w:color="auto"/>
            <w:right w:val="none" w:sz="0" w:space="0" w:color="auto"/>
          </w:divBdr>
        </w:div>
        <w:div w:id="380441891">
          <w:marLeft w:val="0"/>
          <w:marRight w:val="0"/>
          <w:marTop w:val="0"/>
          <w:marBottom w:val="0"/>
          <w:divBdr>
            <w:top w:val="none" w:sz="0" w:space="0" w:color="auto"/>
            <w:left w:val="none" w:sz="0" w:space="0" w:color="auto"/>
            <w:bottom w:val="none" w:sz="0" w:space="0" w:color="auto"/>
            <w:right w:val="none" w:sz="0" w:space="0" w:color="auto"/>
          </w:divBdr>
        </w:div>
      </w:divsChild>
    </w:div>
    <w:div w:id="590429912">
      <w:bodyDiv w:val="1"/>
      <w:marLeft w:val="0"/>
      <w:marRight w:val="0"/>
      <w:marTop w:val="0"/>
      <w:marBottom w:val="0"/>
      <w:divBdr>
        <w:top w:val="none" w:sz="0" w:space="0" w:color="auto"/>
        <w:left w:val="none" w:sz="0" w:space="0" w:color="auto"/>
        <w:bottom w:val="none" w:sz="0" w:space="0" w:color="auto"/>
        <w:right w:val="none" w:sz="0" w:space="0" w:color="auto"/>
      </w:divBdr>
    </w:div>
    <w:div w:id="823005534">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6">
          <w:marLeft w:val="0"/>
          <w:marRight w:val="0"/>
          <w:marTop w:val="0"/>
          <w:marBottom w:val="0"/>
          <w:divBdr>
            <w:top w:val="none" w:sz="0" w:space="0" w:color="auto"/>
            <w:left w:val="none" w:sz="0" w:space="0" w:color="auto"/>
            <w:bottom w:val="none" w:sz="0" w:space="0" w:color="auto"/>
            <w:right w:val="none" w:sz="0" w:space="0" w:color="auto"/>
          </w:divBdr>
        </w:div>
      </w:divsChild>
    </w:div>
    <w:div w:id="855118511">
      <w:bodyDiv w:val="1"/>
      <w:marLeft w:val="0"/>
      <w:marRight w:val="0"/>
      <w:marTop w:val="0"/>
      <w:marBottom w:val="0"/>
      <w:divBdr>
        <w:top w:val="none" w:sz="0" w:space="0" w:color="auto"/>
        <w:left w:val="none" w:sz="0" w:space="0" w:color="auto"/>
        <w:bottom w:val="none" w:sz="0" w:space="0" w:color="auto"/>
        <w:right w:val="none" w:sz="0" w:space="0" w:color="auto"/>
      </w:divBdr>
      <w:divsChild>
        <w:div w:id="1697848076">
          <w:marLeft w:val="0"/>
          <w:marRight w:val="0"/>
          <w:marTop w:val="0"/>
          <w:marBottom w:val="0"/>
          <w:divBdr>
            <w:top w:val="none" w:sz="0" w:space="0" w:color="auto"/>
            <w:left w:val="none" w:sz="0" w:space="0" w:color="auto"/>
            <w:bottom w:val="none" w:sz="0" w:space="0" w:color="auto"/>
            <w:right w:val="none" w:sz="0" w:space="0" w:color="auto"/>
          </w:divBdr>
        </w:div>
        <w:div w:id="725685052">
          <w:marLeft w:val="0"/>
          <w:marRight w:val="0"/>
          <w:marTop w:val="0"/>
          <w:marBottom w:val="0"/>
          <w:divBdr>
            <w:top w:val="none" w:sz="0" w:space="0" w:color="auto"/>
            <w:left w:val="none" w:sz="0" w:space="0" w:color="auto"/>
            <w:bottom w:val="none" w:sz="0" w:space="0" w:color="auto"/>
            <w:right w:val="none" w:sz="0" w:space="0" w:color="auto"/>
          </w:divBdr>
        </w:div>
        <w:div w:id="1864979139">
          <w:marLeft w:val="0"/>
          <w:marRight w:val="0"/>
          <w:marTop w:val="0"/>
          <w:marBottom w:val="0"/>
          <w:divBdr>
            <w:top w:val="none" w:sz="0" w:space="0" w:color="auto"/>
            <w:left w:val="none" w:sz="0" w:space="0" w:color="auto"/>
            <w:bottom w:val="none" w:sz="0" w:space="0" w:color="auto"/>
            <w:right w:val="none" w:sz="0" w:space="0" w:color="auto"/>
          </w:divBdr>
        </w:div>
        <w:div w:id="304358465">
          <w:marLeft w:val="0"/>
          <w:marRight w:val="0"/>
          <w:marTop w:val="0"/>
          <w:marBottom w:val="0"/>
          <w:divBdr>
            <w:top w:val="none" w:sz="0" w:space="0" w:color="auto"/>
            <w:left w:val="none" w:sz="0" w:space="0" w:color="auto"/>
            <w:bottom w:val="none" w:sz="0" w:space="0" w:color="auto"/>
            <w:right w:val="none" w:sz="0" w:space="0" w:color="auto"/>
          </w:divBdr>
        </w:div>
        <w:div w:id="1489320998">
          <w:marLeft w:val="0"/>
          <w:marRight w:val="0"/>
          <w:marTop w:val="0"/>
          <w:marBottom w:val="0"/>
          <w:divBdr>
            <w:top w:val="none" w:sz="0" w:space="0" w:color="auto"/>
            <w:left w:val="none" w:sz="0" w:space="0" w:color="auto"/>
            <w:bottom w:val="none" w:sz="0" w:space="0" w:color="auto"/>
            <w:right w:val="none" w:sz="0" w:space="0" w:color="auto"/>
          </w:divBdr>
        </w:div>
        <w:div w:id="100686247">
          <w:marLeft w:val="0"/>
          <w:marRight w:val="0"/>
          <w:marTop w:val="0"/>
          <w:marBottom w:val="0"/>
          <w:divBdr>
            <w:top w:val="none" w:sz="0" w:space="0" w:color="auto"/>
            <w:left w:val="none" w:sz="0" w:space="0" w:color="auto"/>
            <w:bottom w:val="none" w:sz="0" w:space="0" w:color="auto"/>
            <w:right w:val="none" w:sz="0" w:space="0" w:color="auto"/>
          </w:divBdr>
        </w:div>
        <w:div w:id="1988705017">
          <w:marLeft w:val="0"/>
          <w:marRight w:val="0"/>
          <w:marTop w:val="0"/>
          <w:marBottom w:val="0"/>
          <w:divBdr>
            <w:top w:val="none" w:sz="0" w:space="0" w:color="auto"/>
            <w:left w:val="none" w:sz="0" w:space="0" w:color="auto"/>
            <w:bottom w:val="none" w:sz="0" w:space="0" w:color="auto"/>
            <w:right w:val="none" w:sz="0" w:space="0" w:color="auto"/>
          </w:divBdr>
        </w:div>
        <w:div w:id="1860004107">
          <w:marLeft w:val="0"/>
          <w:marRight w:val="0"/>
          <w:marTop w:val="0"/>
          <w:marBottom w:val="0"/>
          <w:divBdr>
            <w:top w:val="none" w:sz="0" w:space="0" w:color="auto"/>
            <w:left w:val="none" w:sz="0" w:space="0" w:color="auto"/>
            <w:bottom w:val="none" w:sz="0" w:space="0" w:color="auto"/>
            <w:right w:val="none" w:sz="0" w:space="0" w:color="auto"/>
          </w:divBdr>
        </w:div>
        <w:div w:id="1726832579">
          <w:marLeft w:val="0"/>
          <w:marRight w:val="0"/>
          <w:marTop w:val="0"/>
          <w:marBottom w:val="0"/>
          <w:divBdr>
            <w:top w:val="none" w:sz="0" w:space="0" w:color="auto"/>
            <w:left w:val="none" w:sz="0" w:space="0" w:color="auto"/>
            <w:bottom w:val="none" w:sz="0" w:space="0" w:color="auto"/>
            <w:right w:val="none" w:sz="0" w:space="0" w:color="auto"/>
          </w:divBdr>
        </w:div>
        <w:div w:id="1449205080">
          <w:marLeft w:val="0"/>
          <w:marRight w:val="0"/>
          <w:marTop w:val="0"/>
          <w:marBottom w:val="0"/>
          <w:divBdr>
            <w:top w:val="none" w:sz="0" w:space="0" w:color="auto"/>
            <w:left w:val="none" w:sz="0" w:space="0" w:color="auto"/>
            <w:bottom w:val="none" w:sz="0" w:space="0" w:color="auto"/>
            <w:right w:val="none" w:sz="0" w:space="0" w:color="auto"/>
          </w:divBdr>
        </w:div>
        <w:div w:id="1288194863">
          <w:marLeft w:val="0"/>
          <w:marRight w:val="0"/>
          <w:marTop w:val="0"/>
          <w:marBottom w:val="0"/>
          <w:divBdr>
            <w:top w:val="none" w:sz="0" w:space="0" w:color="auto"/>
            <w:left w:val="none" w:sz="0" w:space="0" w:color="auto"/>
            <w:bottom w:val="none" w:sz="0" w:space="0" w:color="auto"/>
            <w:right w:val="none" w:sz="0" w:space="0" w:color="auto"/>
          </w:divBdr>
        </w:div>
        <w:div w:id="1790539337">
          <w:marLeft w:val="0"/>
          <w:marRight w:val="0"/>
          <w:marTop w:val="0"/>
          <w:marBottom w:val="0"/>
          <w:divBdr>
            <w:top w:val="none" w:sz="0" w:space="0" w:color="auto"/>
            <w:left w:val="none" w:sz="0" w:space="0" w:color="auto"/>
            <w:bottom w:val="none" w:sz="0" w:space="0" w:color="auto"/>
            <w:right w:val="none" w:sz="0" w:space="0" w:color="auto"/>
          </w:divBdr>
        </w:div>
        <w:div w:id="1816600201">
          <w:marLeft w:val="0"/>
          <w:marRight w:val="0"/>
          <w:marTop w:val="0"/>
          <w:marBottom w:val="0"/>
          <w:divBdr>
            <w:top w:val="none" w:sz="0" w:space="0" w:color="auto"/>
            <w:left w:val="none" w:sz="0" w:space="0" w:color="auto"/>
            <w:bottom w:val="none" w:sz="0" w:space="0" w:color="auto"/>
            <w:right w:val="none" w:sz="0" w:space="0" w:color="auto"/>
          </w:divBdr>
        </w:div>
        <w:div w:id="78840783">
          <w:marLeft w:val="0"/>
          <w:marRight w:val="0"/>
          <w:marTop w:val="0"/>
          <w:marBottom w:val="0"/>
          <w:divBdr>
            <w:top w:val="none" w:sz="0" w:space="0" w:color="auto"/>
            <w:left w:val="none" w:sz="0" w:space="0" w:color="auto"/>
            <w:bottom w:val="none" w:sz="0" w:space="0" w:color="auto"/>
            <w:right w:val="none" w:sz="0" w:space="0" w:color="auto"/>
          </w:divBdr>
        </w:div>
        <w:div w:id="939994855">
          <w:marLeft w:val="0"/>
          <w:marRight w:val="0"/>
          <w:marTop w:val="0"/>
          <w:marBottom w:val="0"/>
          <w:divBdr>
            <w:top w:val="none" w:sz="0" w:space="0" w:color="auto"/>
            <w:left w:val="none" w:sz="0" w:space="0" w:color="auto"/>
            <w:bottom w:val="none" w:sz="0" w:space="0" w:color="auto"/>
            <w:right w:val="none" w:sz="0" w:space="0" w:color="auto"/>
          </w:divBdr>
        </w:div>
        <w:div w:id="1708136706">
          <w:marLeft w:val="0"/>
          <w:marRight w:val="0"/>
          <w:marTop w:val="0"/>
          <w:marBottom w:val="0"/>
          <w:divBdr>
            <w:top w:val="none" w:sz="0" w:space="0" w:color="auto"/>
            <w:left w:val="none" w:sz="0" w:space="0" w:color="auto"/>
            <w:bottom w:val="none" w:sz="0" w:space="0" w:color="auto"/>
            <w:right w:val="none" w:sz="0" w:space="0" w:color="auto"/>
          </w:divBdr>
        </w:div>
        <w:div w:id="1670866481">
          <w:marLeft w:val="0"/>
          <w:marRight w:val="0"/>
          <w:marTop w:val="0"/>
          <w:marBottom w:val="0"/>
          <w:divBdr>
            <w:top w:val="none" w:sz="0" w:space="0" w:color="auto"/>
            <w:left w:val="none" w:sz="0" w:space="0" w:color="auto"/>
            <w:bottom w:val="none" w:sz="0" w:space="0" w:color="auto"/>
            <w:right w:val="none" w:sz="0" w:space="0" w:color="auto"/>
          </w:divBdr>
        </w:div>
        <w:div w:id="511916072">
          <w:marLeft w:val="0"/>
          <w:marRight w:val="0"/>
          <w:marTop w:val="0"/>
          <w:marBottom w:val="0"/>
          <w:divBdr>
            <w:top w:val="none" w:sz="0" w:space="0" w:color="auto"/>
            <w:left w:val="none" w:sz="0" w:space="0" w:color="auto"/>
            <w:bottom w:val="none" w:sz="0" w:space="0" w:color="auto"/>
            <w:right w:val="none" w:sz="0" w:space="0" w:color="auto"/>
          </w:divBdr>
        </w:div>
        <w:div w:id="2010056792">
          <w:marLeft w:val="0"/>
          <w:marRight w:val="0"/>
          <w:marTop w:val="0"/>
          <w:marBottom w:val="0"/>
          <w:divBdr>
            <w:top w:val="none" w:sz="0" w:space="0" w:color="auto"/>
            <w:left w:val="none" w:sz="0" w:space="0" w:color="auto"/>
            <w:bottom w:val="none" w:sz="0" w:space="0" w:color="auto"/>
            <w:right w:val="none" w:sz="0" w:space="0" w:color="auto"/>
          </w:divBdr>
        </w:div>
        <w:div w:id="147787916">
          <w:marLeft w:val="0"/>
          <w:marRight w:val="0"/>
          <w:marTop w:val="0"/>
          <w:marBottom w:val="0"/>
          <w:divBdr>
            <w:top w:val="none" w:sz="0" w:space="0" w:color="auto"/>
            <w:left w:val="none" w:sz="0" w:space="0" w:color="auto"/>
            <w:bottom w:val="none" w:sz="0" w:space="0" w:color="auto"/>
            <w:right w:val="none" w:sz="0" w:space="0" w:color="auto"/>
          </w:divBdr>
        </w:div>
        <w:div w:id="1240749656">
          <w:marLeft w:val="0"/>
          <w:marRight w:val="0"/>
          <w:marTop w:val="0"/>
          <w:marBottom w:val="0"/>
          <w:divBdr>
            <w:top w:val="none" w:sz="0" w:space="0" w:color="auto"/>
            <w:left w:val="none" w:sz="0" w:space="0" w:color="auto"/>
            <w:bottom w:val="none" w:sz="0" w:space="0" w:color="auto"/>
            <w:right w:val="none" w:sz="0" w:space="0" w:color="auto"/>
          </w:divBdr>
        </w:div>
        <w:div w:id="226841176">
          <w:marLeft w:val="0"/>
          <w:marRight w:val="0"/>
          <w:marTop w:val="0"/>
          <w:marBottom w:val="0"/>
          <w:divBdr>
            <w:top w:val="none" w:sz="0" w:space="0" w:color="auto"/>
            <w:left w:val="none" w:sz="0" w:space="0" w:color="auto"/>
            <w:bottom w:val="none" w:sz="0" w:space="0" w:color="auto"/>
            <w:right w:val="none" w:sz="0" w:space="0" w:color="auto"/>
          </w:divBdr>
        </w:div>
        <w:div w:id="704912334">
          <w:marLeft w:val="0"/>
          <w:marRight w:val="0"/>
          <w:marTop w:val="0"/>
          <w:marBottom w:val="0"/>
          <w:divBdr>
            <w:top w:val="none" w:sz="0" w:space="0" w:color="auto"/>
            <w:left w:val="none" w:sz="0" w:space="0" w:color="auto"/>
            <w:bottom w:val="none" w:sz="0" w:space="0" w:color="auto"/>
            <w:right w:val="none" w:sz="0" w:space="0" w:color="auto"/>
          </w:divBdr>
        </w:div>
        <w:div w:id="875200425">
          <w:marLeft w:val="0"/>
          <w:marRight w:val="0"/>
          <w:marTop w:val="0"/>
          <w:marBottom w:val="0"/>
          <w:divBdr>
            <w:top w:val="none" w:sz="0" w:space="0" w:color="auto"/>
            <w:left w:val="none" w:sz="0" w:space="0" w:color="auto"/>
            <w:bottom w:val="none" w:sz="0" w:space="0" w:color="auto"/>
            <w:right w:val="none" w:sz="0" w:space="0" w:color="auto"/>
          </w:divBdr>
        </w:div>
        <w:div w:id="368383290">
          <w:marLeft w:val="0"/>
          <w:marRight w:val="0"/>
          <w:marTop w:val="0"/>
          <w:marBottom w:val="0"/>
          <w:divBdr>
            <w:top w:val="none" w:sz="0" w:space="0" w:color="auto"/>
            <w:left w:val="none" w:sz="0" w:space="0" w:color="auto"/>
            <w:bottom w:val="none" w:sz="0" w:space="0" w:color="auto"/>
            <w:right w:val="none" w:sz="0" w:space="0" w:color="auto"/>
          </w:divBdr>
        </w:div>
        <w:div w:id="1702709412">
          <w:marLeft w:val="0"/>
          <w:marRight w:val="0"/>
          <w:marTop w:val="0"/>
          <w:marBottom w:val="0"/>
          <w:divBdr>
            <w:top w:val="none" w:sz="0" w:space="0" w:color="auto"/>
            <w:left w:val="none" w:sz="0" w:space="0" w:color="auto"/>
            <w:bottom w:val="none" w:sz="0" w:space="0" w:color="auto"/>
            <w:right w:val="none" w:sz="0" w:space="0" w:color="auto"/>
          </w:divBdr>
        </w:div>
        <w:div w:id="1228297413">
          <w:marLeft w:val="0"/>
          <w:marRight w:val="0"/>
          <w:marTop w:val="0"/>
          <w:marBottom w:val="0"/>
          <w:divBdr>
            <w:top w:val="none" w:sz="0" w:space="0" w:color="auto"/>
            <w:left w:val="none" w:sz="0" w:space="0" w:color="auto"/>
            <w:bottom w:val="none" w:sz="0" w:space="0" w:color="auto"/>
            <w:right w:val="none" w:sz="0" w:space="0" w:color="auto"/>
          </w:divBdr>
        </w:div>
      </w:divsChild>
    </w:div>
    <w:div w:id="867333285">
      <w:bodyDiv w:val="1"/>
      <w:marLeft w:val="0"/>
      <w:marRight w:val="0"/>
      <w:marTop w:val="0"/>
      <w:marBottom w:val="0"/>
      <w:divBdr>
        <w:top w:val="none" w:sz="0" w:space="0" w:color="auto"/>
        <w:left w:val="none" w:sz="0" w:space="0" w:color="auto"/>
        <w:bottom w:val="none" w:sz="0" w:space="0" w:color="auto"/>
        <w:right w:val="none" w:sz="0" w:space="0" w:color="auto"/>
      </w:divBdr>
    </w:div>
    <w:div w:id="867715460">
      <w:bodyDiv w:val="1"/>
      <w:marLeft w:val="0"/>
      <w:marRight w:val="0"/>
      <w:marTop w:val="0"/>
      <w:marBottom w:val="0"/>
      <w:divBdr>
        <w:top w:val="none" w:sz="0" w:space="0" w:color="auto"/>
        <w:left w:val="none" w:sz="0" w:space="0" w:color="auto"/>
        <w:bottom w:val="none" w:sz="0" w:space="0" w:color="auto"/>
        <w:right w:val="none" w:sz="0" w:space="0" w:color="auto"/>
      </w:divBdr>
    </w:div>
    <w:div w:id="990058567">
      <w:bodyDiv w:val="1"/>
      <w:marLeft w:val="0"/>
      <w:marRight w:val="0"/>
      <w:marTop w:val="0"/>
      <w:marBottom w:val="0"/>
      <w:divBdr>
        <w:top w:val="none" w:sz="0" w:space="0" w:color="auto"/>
        <w:left w:val="none" w:sz="0" w:space="0" w:color="auto"/>
        <w:bottom w:val="none" w:sz="0" w:space="0" w:color="auto"/>
        <w:right w:val="none" w:sz="0" w:space="0" w:color="auto"/>
      </w:divBdr>
    </w:div>
    <w:div w:id="1264266413">
      <w:bodyDiv w:val="1"/>
      <w:marLeft w:val="0"/>
      <w:marRight w:val="0"/>
      <w:marTop w:val="0"/>
      <w:marBottom w:val="0"/>
      <w:divBdr>
        <w:top w:val="none" w:sz="0" w:space="0" w:color="auto"/>
        <w:left w:val="none" w:sz="0" w:space="0" w:color="auto"/>
        <w:bottom w:val="none" w:sz="0" w:space="0" w:color="auto"/>
        <w:right w:val="none" w:sz="0" w:space="0" w:color="auto"/>
      </w:divBdr>
      <w:divsChild>
        <w:div w:id="919101573">
          <w:marLeft w:val="0"/>
          <w:marRight w:val="0"/>
          <w:marTop w:val="75"/>
          <w:marBottom w:val="150"/>
          <w:divBdr>
            <w:top w:val="none" w:sz="0" w:space="0" w:color="auto"/>
            <w:left w:val="none" w:sz="0" w:space="0" w:color="auto"/>
            <w:bottom w:val="none" w:sz="0" w:space="0" w:color="auto"/>
            <w:right w:val="none" w:sz="0" w:space="0" w:color="auto"/>
          </w:divBdr>
        </w:div>
        <w:div w:id="1678389954">
          <w:marLeft w:val="0"/>
          <w:marRight w:val="0"/>
          <w:marTop w:val="0"/>
          <w:marBottom w:val="0"/>
          <w:divBdr>
            <w:top w:val="none" w:sz="0" w:space="0" w:color="auto"/>
            <w:left w:val="none" w:sz="0" w:space="0" w:color="auto"/>
            <w:bottom w:val="none" w:sz="0" w:space="0" w:color="auto"/>
            <w:right w:val="none" w:sz="0" w:space="0" w:color="auto"/>
          </w:divBdr>
        </w:div>
      </w:divsChild>
    </w:div>
    <w:div w:id="1623726911">
      <w:bodyDiv w:val="1"/>
      <w:marLeft w:val="0"/>
      <w:marRight w:val="0"/>
      <w:marTop w:val="0"/>
      <w:marBottom w:val="0"/>
      <w:divBdr>
        <w:top w:val="none" w:sz="0" w:space="0" w:color="auto"/>
        <w:left w:val="none" w:sz="0" w:space="0" w:color="auto"/>
        <w:bottom w:val="none" w:sz="0" w:space="0" w:color="auto"/>
        <w:right w:val="none" w:sz="0" w:space="0" w:color="auto"/>
      </w:divBdr>
      <w:divsChild>
        <w:div w:id="736131339">
          <w:marLeft w:val="0"/>
          <w:marRight w:val="0"/>
          <w:marTop w:val="0"/>
          <w:marBottom w:val="0"/>
          <w:divBdr>
            <w:top w:val="none" w:sz="0" w:space="0" w:color="auto"/>
            <w:left w:val="none" w:sz="0" w:space="0" w:color="auto"/>
            <w:bottom w:val="none" w:sz="0" w:space="0" w:color="auto"/>
            <w:right w:val="none" w:sz="0" w:space="0" w:color="auto"/>
          </w:divBdr>
        </w:div>
        <w:div w:id="1343320445">
          <w:marLeft w:val="0"/>
          <w:marRight w:val="0"/>
          <w:marTop w:val="0"/>
          <w:marBottom w:val="0"/>
          <w:divBdr>
            <w:top w:val="none" w:sz="0" w:space="0" w:color="auto"/>
            <w:left w:val="none" w:sz="0" w:space="0" w:color="auto"/>
            <w:bottom w:val="none" w:sz="0" w:space="0" w:color="auto"/>
            <w:right w:val="none" w:sz="0" w:space="0" w:color="auto"/>
          </w:divBdr>
        </w:div>
        <w:div w:id="1676226903">
          <w:marLeft w:val="0"/>
          <w:marRight w:val="0"/>
          <w:marTop w:val="0"/>
          <w:marBottom w:val="0"/>
          <w:divBdr>
            <w:top w:val="none" w:sz="0" w:space="0" w:color="auto"/>
            <w:left w:val="none" w:sz="0" w:space="0" w:color="auto"/>
            <w:bottom w:val="none" w:sz="0" w:space="0" w:color="auto"/>
            <w:right w:val="none" w:sz="0" w:space="0" w:color="auto"/>
          </w:divBdr>
        </w:div>
        <w:div w:id="3825175">
          <w:marLeft w:val="0"/>
          <w:marRight w:val="0"/>
          <w:marTop w:val="0"/>
          <w:marBottom w:val="0"/>
          <w:divBdr>
            <w:top w:val="none" w:sz="0" w:space="0" w:color="auto"/>
            <w:left w:val="none" w:sz="0" w:space="0" w:color="auto"/>
            <w:bottom w:val="none" w:sz="0" w:space="0" w:color="auto"/>
            <w:right w:val="none" w:sz="0" w:space="0" w:color="auto"/>
          </w:divBdr>
        </w:div>
        <w:div w:id="1002008515">
          <w:marLeft w:val="0"/>
          <w:marRight w:val="0"/>
          <w:marTop w:val="0"/>
          <w:marBottom w:val="0"/>
          <w:divBdr>
            <w:top w:val="none" w:sz="0" w:space="0" w:color="auto"/>
            <w:left w:val="none" w:sz="0" w:space="0" w:color="auto"/>
            <w:bottom w:val="none" w:sz="0" w:space="0" w:color="auto"/>
            <w:right w:val="none" w:sz="0" w:space="0" w:color="auto"/>
          </w:divBdr>
        </w:div>
        <w:div w:id="747508267">
          <w:marLeft w:val="0"/>
          <w:marRight w:val="0"/>
          <w:marTop w:val="0"/>
          <w:marBottom w:val="0"/>
          <w:divBdr>
            <w:top w:val="none" w:sz="0" w:space="0" w:color="auto"/>
            <w:left w:val="none" w:sz="0" w:space="0" w:color="auto"/>
            <w:bottom w:val="none" w:sz="0" w:space="0" w:color="auto"/>
            <w:right w:val="none" w:sz="0" w:space="0" w:color="auto"/>
          </w:divBdr>
        </w:div>
        <w:div w:id="43331670">
          <w:marLeft w:val="0"/>
          <w:marRight w:val="0"/>
          <w:marTop w:val="0"/>
          <w:marBottom w:val="0"/>
          <w:divBdr>
            <w:top w:val="none" w:sz="0" w:space="0" w:color="auto"/>
            <w:left w:val="none" w:sz="0" w:space="0" w:color="auto"/>
            <w:bottom w:val="none" w:sz="0" w:space="0" w:color="auto"/>
            <w:right w:val="none" w:sz="0" w:space="0" w:color="auto"/>
          </w:divBdr>
        </w:div>
        <w:div w:id="1663653678">
          <w:marLeft w:val="0"/>
          <w:marRight w:val="0"/>
          <w:marTop w:val="0"/>
          <w:marBottom w:val="0"/>
          <w:divBdr>
            <w:top w:val="none" w:sz="0" w:space="0" w:color="auto"/>
            <w:left w:val="none" w:sz="0" w:space="0" w:color="auto"/>
            <w:bottom w:val="none" w:sz="0" w:space="0" w:color="auto"/>
            <w:right w:val="none" w:sz="0" w:space="0" w:color="auto"/>
          </w:divBdr>
        </w:div>
        <w:div w:id="265038938">
          <w:marLeft w:val="0"/>
          <w:marRight w:val="0"/>
          <w:marTop w:val="0"/>
          <w:marBottom w:val="0"/>
          <w:divBdr>
            <w:top w:val="none" w:sz="0" w:space="0" w:color="auto"/>
            <w:left w:val="none" w:sz="0" w:space="0" w:color="auto"/>
            <w:bottom w:val="none" w:sz="0" w:space="0" w:color="auto"/>
            <w:right w:val="none" w:sz="0" w:space="0" w:color="auto"/>
          </w:divBdr>
        </w:div>
        <w:div w:id="449201673">
          <w:marLeft w:val="0"/>
          <w:marRight w:val="0"/>
          <w:marTop w:val="0"/>
          <w:marBottom w:val="0"/>
          <w:divBdr>
            <w:top w:val="none" w:sz="0" w:space="0" w:color="auto"/>
            <w:left w:val="none" w:sz="0" w:space="0" w:color="auto"/>
            <w:bottom w:val="none" w:sz="0" w:space="0" w:color="auto"/>
            <w:right w:val="none" w:sz="0" w:space="0" w:color="auto"/>
          </w:divBdr>
        </w:div>
      </w:divsChild>
    </w:div>
    <w:div w:id="1943371186">
      <w:bodyDiv w:val="1"/>
      <w:marLeft w:val="0"/>
      <w:marRight w:val="0"/>
      <w:marTop w:val="0"/>
      <w:marBottom w:val="0"/>
      <w:divBdr>
        <w:top w:val="none" w:sz="0" w:space="0" w:color="auto"/>
        <w:left w:val="none" w:sz="0" w:space="0" w:color="auto"/>
        <w:bottom w:val="none" w:sz="0" w:space="0" w:color="auto"/>
        <w:right w:val="none" w:sz="0" w:space="0" w:color="auto"/>
      </w:divBdr>
      <w:divsChild>
        <w:div w:id="1467620215">
          <w:marLeft w:val="0"/>
          <w:marRight w:val="0"/>
          <w:marTop w:val="0"/>
          <w:marBottom w:val="0"/>
          <w:divBdr>
            <w:top w:val="none" w:sz="0" w:space="0" w:color="auto"/>
            <w:left w:val="none" w:sz="0" w:space="0" w:color="auto"/>
            <w:bottom w:val="none" w:sz="0" w:space="0" w:color="auto"/>
            <w:right w:val="none" w:sz="0" w:space="0" w:color="auto"/>
          </w:divBdr>
        </w:div>
        <w:div w:id="1093673135">
          <w:marLeft w:val="0"/>
          <w:marRight w:val="0"/>
          <w:marTop w:val="0"/>
          <w:marBottom w:val="0"/>
          <w:divBdr>
            <w:top w:val="none" w:sz="0" w:space="0" w:color="auto"/>
            <w:left w:val="none" w:sz="0" w:space="0" w:color="auto"/>
            <w:bottom w:val="none" w:sz="0" w:space="0" w:color="auto"/>
            <w:right w:val="none" w:sz="0" w:space="0" w:color="auto"/>
          </w:divBdr>
        </w:div>
        <w:div w:id="2017027221">
          <w:marLeft w:val="0"/>
          <w:marRight w:val="0"/>
          <w:marTop w:val="0"/>
          <w:marBottom w:val="0"/>
          <w:divBdr>
            <w:top w:val="none" w:sz="0" w:space="0" w:color="auto"/>
            <w:left w:val="none" w:sz="0" w:space="0" w:color="auto"/>
            <w:bottom w:val="none" w:sz="0" w:space="0" w:color="auto"/>
            <w:right w:val="none" w:sz="0" w:space="0" w:color="auto"/>
          </w:divBdr>
        </w:div>
      </w:divsChild>
    </w:div>
    <w:div w:id="20573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ce.org.tw/index.php?action=service&amp;lang=1" TargetMode="External"/><Relationship Id="rId13" Type="http://schemas.openxmlformats.org/officeDocument/2006/relationships/hyperlink" Target="http://www.iccaeconf.org/uploadfile/2016/0704/20160704103535256.pdf" TargetMode="External"/><Relationship Id="rId18" Type="http://schemas.openxmlformats.org/officeDocument/2006/relationships/hyperlink" Target="mailto:ho@abri.gov.tw" TargetMode="External"/><Relationship Id="rId26" Type="http://schemas.openxmlformats.org/officeDocument/2006/relationships/hyperlink" Target="mailto:iccae2016@yeah.net" TargetMode="External"/><Relationship Id="rId3" Type="http://schemas.microsoft.com/office/2007/relationships/stylesWithEffects" Target="stylesWithEffects.xml"/><Relationship Id="rId21" Type="http://schemas.openxmlformats.org/officeDocument/2006/relationships/hyperlink" Target="http://www.chu.edu.tw/~ccw/partner/CCWsir.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lkema.nl/" TargetMode="External"/><Relationship Id="rId17" Type="http://schemas.openxmlformats.org/officeDocument/2006/relationships/hyperlink" Target="http://www.iccaeconf.org/uploadfile/2016/0325/20160325025425841.jpg" TargetMode="External"/><Relationship Id="rId25" Type="http://schemas.openxmlformats.org/officeDocument/2006/relationships/hyperlink" Target="https://easychair.org/conferences/?conf=iccae201611" TargetMode="External"/><Relationship Id="rId33" Type="http://schemas.openxmlformats.org/officeDocument/2006/relationships/hyperlink" Target="mailto:tsce2009@hotmail.com" TargetMode="External"/><Relationship Id="rId2" Type="http://schemas.openxmlformats.org/officeDocument/2006/relationships/styles" Target="styles.xml"/><Relationship Id="rId16" Type="http://schemas.openxmlformats.org/officeDocument/2006/relationships/hyperlink" Target="http://www.meeting.edu.cn/meeting/notice/meetingAction-69551!detail.action" TargetMode="External"/><Relationship Id="rId20" Type="http://schemas.openxmlformats.org/officeDocument/2006/relationships/hyperlink" Target="http://archcute.blogspot.tw/2006/09/blog-post_2054.html" TargetMode="External"/><Relationship Id="rId29" Type="http://schemas.openxmlformats.org/officeDocument/2006/relationships/hyperlink" Target="http://www.taipeifullerton.com.tw/south/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iccaeconf.org/uploadfile/2016/0308/20160308031531776.rar" TargetMode="External"/><Relationship Id="rId32" Type="http://schemas.openxmlformats.org/officeDocument/2006/relationships/hyperlink" Target="mailto:career3@cute.edu.tw" TargetMode="External"/><Relationship Id="rId5" Type="http://schemas.openxmlformats.org/officeDocument/2006/relationships/webSettings" Target="webSettings.xml"/><Relationship Id="rId15" Type="http://schemas.openxmlformats.org/officeDocument/2006/relationships/hyperlink" Target="http://www.meeting.edu.cn/meeting/notice/meetingAction-69551!detail.action" TargetMode="External"/><Relationship Id="rId23" Type="http://schemas.openxmlformats.org/officeDocument/2006/relationships/hyperlink" Target="http://landscape.ma.ncut.edu.tw/people/bio.php?PID=12" TargetMode="External"/><Relationship Id="rId28" Type="http://schemas.openxmlformats.org/officeDocument/2006/relationships/hyperlink" Target="http://www.cosmos-hotel.com.tw/en/accomodation/superior-single/" TargetMode="External"/><Relationship Id="rId10" Type="http://schemas.openxmlformats.org/officeDocument/2006/relationships/hyperlink" Target="http://www.cute.edu.tw/" TargetMode="External"/><Relationship Id="rId19" Type="http://schemas.openxmlformats.org/officeDocument/2006/relationships/hyperlink" Target="http://iee.nsysu.edu.tw/files/11-1094-5449.php?Lang=en" TargetMode="External"/><Relationship Id="rId31" Type="http://schemas.openxmlformats.org/officeDocument/2006/relationships/hyperlink" Target="mailto:iccae2016@yeah.ne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iccaeconf.org/uploadfile/2016/0606/20160606052638255.pdf" TargetMode="External"/><Relationship Id="rId22" Type="http://schemas.openxmlformats.org/officeDocument/2006/relationships/hyperlink" Target="http://www.tsce.org.tw/index.php?action=about&amp;id=32" TargetMode="External"/><Relationship Id="rId27" Type="http://schemas.openxmlformats.org/officeDocument/2006/relationships/image" Target="media/image3.jpeg"/><Relationship Id="rId30" Type="http://schemas.openxmlformats.org/officeDocument/2006/relationships/hyperlink" Target="http://www.mofa.gov.tw/" TargetMode="Externa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DE213-A47E-4F47-B444-9BACB30E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2161</Words>
  <Characters>12318</Characters>
  <Application>Microsoft Office Word</Application>
  <DocSecurity>0</DocSecurity>
  <Lines>102</Lines>
  <Paragraphs>28</Paragraphs>
  <ScaleCrop>false</ScaleCrop>
  <Company/>
  <LinksUpToDate>false</LinksUpToDate>
  <CharactersWithSpaces>14451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May</cp:lastModifiedBy>
  <cp:revision>2</cp:revision>
  <dcterms:created xsi:type="dcterms:W3CDTF">2016-07-18T09:44:00Z</dcterms:created>
  <dcterms:modified xsi:type="dcterms:W3CDTF">2016-07-18T09:44:00Z</dcterms:modified>
</cp:coreProperties>
</file>